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E3" w:rsidRPr="00BC684B" w:rsidRDefault="005600E3" w:rsidP="00BC684B">
      <w:pPr>
        <w:jc w:val="center"/>
        <w:rPr>
          <w:rFonts w:ascii="Century Gothic" w:hAnsi="Century Gothic"/>
          <w:b/>
          <w:sz w:val="48"/>
          <w:szCs w:val="48"/>
          <w:lang w:val="en-CA"/>
        </w:rPr>
      </w:pPr>
      <w:r w:rsidRPr="00BC684B">
        <w:rPr>
          <w:rFonts w:ascii="Century Gothic" w:hAnsi="Century Gothic"/>
          <w:b/>
          <w:sz w:val="48"/>
          <w:szCs w:val="48"/>
          <w:lang w:val="en-CA"/>
        </w:rPr>
        <w:t>Fluffy Pancakes</w:t>
      </w:r>
    </w:p>
    <w:p w:rsidR="005600E3" w:rsidRPr="005600E3" w:rsidRDefault="00BC684B" w:rsidP="00BC684B">
      <w:pPr>
        <w:jc w:val="center"/>
        <w:rPr>
          <w:rFonts w:ascii="Century Gothic" w:hAnsi="Century Gothic"/>
          <w:i/>
          <w:sz w:val="28"/>
          <w:szCs w:val="28"/>
          <w:lang w:val="en-CA"/>
        </w:rPr>
      </w:pPr>
      <w:proofErr w:type="spellStart"/>
      <w:r>
        <w:rPr>
          <w:rFonts w:ascii="Century Gothic" w:hAnsi="Century Gothic"/>
          <w:i/>
          <w:sz w:val="28"/>
          <w:szCs w:val="28"/>
          <w:lang w:val="en-CA"/>
        </w:rPr>
        <w:t>Allrecipes</w:t>
      </w:r>
      <w:proofErr w:type="spellEnd"/>
      <w:r>
        <w:rPr>
          <w:rFonts w:ascii="Century Gothic" w:hAnsi="Century Gothic"/>
          <w:i/>
          <w:sz w:val="28"/>
          <w:szCs w:val="28"/>
          <w:lang w:val="en-CA"/>
        </w:rPr>
        <w:t>:</w:t>
      </w:r>
      <w:r w:rsidR="005600E3" w:rsidRPr="005600E3">
        <w:rPr>
          <w:rFonts w:ascii="Century Gothic" w:hAnsi="Century Gothic"/>
          <w:i/>
          <w:sz w:val="28"/>
          <w:szCs w:val="28"/>
          <w:lang w:val="en-CA"/>
        </w:rPr>
        <w:t xml:space="preserve"> for 4</w:t>
      </w:r>
    </w:p>
    <w:p w:rsidR="005600E3" w:rsidRPr="005600E3" w:rsidRDefault="005600E3" w:rsidP="005600E3">
      <w:pPr>
        <w:rPr>
          <w:rFonts w:ascii="Century Gothic" w:hAnsi="Century Gothic"/>
          <w:sz w:val="28"/>
          <w:szCs w:val="28"/>
          <w:lang w:val="en-CA"/>
        </w:rPr>
      </w:pPr>
    </w:p>
    <w:p w:rsidR="005600E3" w:rsidRPr="00BC684B" w:rsidRDefault="00BC684B" w:rsidP="005600E3">
      <w:pPr>
        <w:rPr>
          <w:rFonts w:ascii="Century Gothic" w:hAnsi="Century Gothic"/>
          <w:b/>
          <w:sz w:val="32"/>
          <w:szCs w:val="32"/>
          <w:u w:val="single"/>
          <w:lang w:val="en-CA"/>
        </w:rPr>
      </w:pPr>
      <w:r>
        <w:rPr>
          <w:rFonts w:ascii="Arial" w:hAnsi="Arial" w:cs="Arial"/>
          <w:noProof/>
          <w:color w:val="1E0FBE"/>
          <w:sz w:val="20"/>
          <w:szCs w:val="20"/>
          <w:lang w:bidi="ar-SA"/>
        </w:rPr>
        <w:drawing>
          <wp:anchor distT="0" distB="0" distL="114300" distR="114300" simplePos="0" relativeHeight="251658240" behindDoc="1" locked="0" layoutInCell="1" allowOverlap="1" wp14:anchorId="5AF0CAC6" wp14:editId="629FECF0">
            <wp:simplePos x="0" y="0"/>
            <wp:positionH relativeFrom="column">
              <wp:posOffset>3524250</wp:posOffset>
            </wp:positionH>
            <wp:positionV relativeFrom="paragraph">
              <wp:posOffset>180975</wp:posOffset>
            </wp:positionV>
            <wp:extent cx="2844800" cy="2143125"/>
            <wp:effectExtent l="0" t="0" r="0" b="0"/>
            <wp:wrapNone/>
            <wp:docPr id="1" name="Picture 1" descr="http://t3.gstatic.com/images?q=tbn:ANd9GcSARpcyJ2A_Kg8TC0NPZe770546bpo48L2lniwAFC3I3ervUD1xaw0mb4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ARpcyJ2A_Kg8TC0NPZe770546bpo48L2lniwAFC3I3ervUD1xaw0mb4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84B">
        <w:rPr>
          <w:rFonts w:ascii="Century Gothic" w:hAnsi="Century Gothic"/>
          <w:b/>
          <w:sz w:val="32"/>
          <w:szCs w:val="32"/>
          <w:u w:val="single"/>
          <w:lang w:val="en-CA"/>
        </w:rPr>
        <w:t>Ingredients:</w:t>
      </w:r>
    </w:p>
    <w:p w:rsidR="00BC684B" w:rsidRPr="005600E3" w:rsidRDefault="00BC684B" w:rsidP="005600E3">
      <w:pPr>
        <w:rPr>
          <w:rFonts w:ascii="Century Gothic" w:hAnsi="Century Gothic"/>
          <w:sz w:val="28"/>
          <w:szCs w:val="28"/>
          <w:lang w:val="en-CA"/>
        </w:rPr>
      </w:pP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250 mL</w:t>
      </w:r>
      <w:r w:rsidRPr="005600E3">
        <w:rPr>
          <w:rFonts w:ascii="Century Gothic" w:hAnsi="Century Gothic"/>
          <w:sz w:val="28"/>
          <w:szCs w:val="28"/>
          <w:lang w:val="en-CA"/>
        </w:rPr>
        <w:tab/>
        <w:t>flour</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30 mL</w:t>
      </w:r>
      <w:r w:rsidRPr="005600E3">
        <w:rPr>
          <w:rFonts w:ascii="Century Gothic" w:hAnsi="Century Gothic"/>
          <w:sz w:val="28"/>
          <w:szCs w:val="28"/>
          <w:lang w:val="en-CA"/>
        </w:rPr>
        <w:tab/>
        <w:t>sugar</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5 mL</w:t>
      </w:r>
      <w:r w:rsidRPr="005600E3">
        <w:rPr>
          <w:rFonts w:ascii="Century Gothic" w:hAnsi="Century Gothic"/>
          <w:sz w:val="28"/>
          <w:szCs w:val="28"/>
          <w:lang w:val="en-CA"/>
        </w:rPr>
        <w:tab/>
      </w:r>
      <w:r w:rsidR="00BC684B">
        <w:rPr>
          <w:rFonts w:ascii="Century Gothic" w:hAnsi="Century Gothic"/>
          <w:sz w:val="28"/>
          <w:szCs w:val="28"/>
          <w:lang w:val="en-CA"/>
        </w:rPr>
        <w:tab/>
      </w:r>
      <w:r w:rsidRPr="005600E3">
        <w:rPr>
          <w:rFonts w:ascii="Century Gothic" w:hAnsi="Century Gothic"/>
          <w:sz w:val="28"/>
          <w:szCs w:val="28"/>
          <w:lang w:val="en-CA"/>
        </w:rPr>
        <w:t>baking powder</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2 mL</w:t>
      </w:r>
      <w:r w:rsidRPr="005600E3">
        <w:rPr>
          <w:rFonts w:ascii="Century Gothic" w:hAnsi="Century Gothic"/>
          <w:sz w:val="28"/>
          <w:szCs w:val="28"/>
          <w:lang w:val="en-CA"/>
        </w:rPr>
        <w:tab/>
      </w:r>
      <w:r w:rsidR="00BC684B">
        <w:rPr>
          <w:rFonts w:ascii="Century Gothic" w:hAnsi="Century Gothic"/>
          <w:sz w:val="28"/>
          <w:szCs w:val="28"/>
          <w:lang w:val="en-CA"/>
        </w:rPr>
        <w:tab/>
      </w:r>
      <w:r w:rsidRPr="005600E3">
        <w:rPr>
          <w:rFonts w:ascii="Century Gothic" w:hAnsi="Century Gothic"/>
          <w:sz w:val="28"/>
          <w:szCs w:val="28"/>
          <w:lang w:val="en-CA"/>
        </w:rPr>
        <w:t>baking soda</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180 mL</w:t>
      </w:r>
      <w:r w:rsidRPr="005600E3">
        <w:rPr>
          <w:rFonts w:ascii="Century Gothic" w:hAnsi="Century Gothic"/>
          <w:sz w:val="28"/>
          <w:szCs w:val="28"/>
          <w:lang w:val="en-CA"/>
        </w:rPr>
        <w:tab/>
        <w:t>buttermilk</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1</w:t>
      </w:r>
      <w:r w:rsidRPr="005600E3">
        <w:rPr>
          <w:rFonts w:ascii="Century Gothic" w:hAnsi="Century Gothic"/>
          <w:sz w:val="28"/>
          <w:szCs w:val="28"/>
          <w:lang w:val="en-CA"/>
        </w:rPr>
        <w:tab/>
      </w:r>
      <w:r w:rsidR="00BC684B">
        <w:rPr>
          <w:rFonts w:ascii="Century Gothic" w:hAnsi="Century Gothic"/>
          <w:sz w:val="28"/>
          <w:szCs w:val="28"/>
          <w:lang w:val="en-CA"/>
        </w:rPr>
        <w:tab/>
      </w:r>
      <w:r w:rsidRPr="005600E3">
        <w:rPr>
          <w:rFonts w:ascii="Century Gothic" w:hAnsi="Century Gothic"/>
          <w:sz w:val="28"/>
          <w:szCs w:val="28"/>
          <w:lang w:val="en-CA"/>
        </w:rPr>
        <w:t>egg</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30 mL</w:t>
      </w:r>
      <w:r w:rsidRPr="005600E3">
        <w:rPr>
          <w:rFonts w:ascii="Century Gothic" w:hAnsi="Century Gothic"/>
          <w:sz w:val="28"/>
          <w:szCs w:val="28"/>
          <w:lang w:val="en-CA"/>
        </w:rPr>
        <w:tab/>
        <w:t>margarine, melted</w:t>
      </w:r>
    </w:p>
    <w:p w:rsidR="005600E3" w:rsidRPr="005600E3" w:rsidRDefault="005600E3" w:rsidP="005600E3">
      <w:pPr>
        <w:rPr>
          <w:rFonts w:ascii="Century Gothic" w:hAnsi="Century Gothic"/>
          <w:sz w:val="28"/>
          <w:szCs w:val="28"/>
          <w:lang w:val="en-CA"/>
        </w:rPr>
      </w:pPr>
      <w:r w:rsidRPr="005600E3">
        <w:rPr>
          <w:rFonts w:ascii="Century Gothic" w:hAnsi="Century Gothic"/>
          <w:sz w:val="28"/>
          <w:szCs w:val="28"/>
          <w:lang w:val="en-CA"/>
        </w:rPr>
        <w:tab/>
      </w:r>
      <w:r w:rsidR="00BC684B">
        <w:rPr>
          <w:rFonts w:ascii="Century Gothic" w:hAnsi="Century Gothic"/>
          <w:sz w:val="28"/>
          <w:szCs w:val="28"/>
          <w:lang w:val="en-CA"/>
        </w:rPr>
        <w:tab/>
      </w:r>
      <w:proofErr w:type="gramStart"/>
      <w:r w:rsidRPr="005600E3">
        <w:rPr>
          <w:rFonts w:ascii="Century Gothic" w:hAnsi="Century Gothic"/>
          <w:sz w:val="28"/>
          <w:szCs w:val="28"/>
          <w:lang w:val="en-CA"/>
        </w:rPr>
        <w:t>oil</w:t>
      </w:r>
      <w:proofErr w:type="gramEnd"/>
      <w:r w:rsidRPr="005600E3">
        <w:rPr>
          <w:rFonts w:ascii="Century Gothic" w:hAnsi="Century Gothic"/>
          <w:sz w:val="28"/>
          <w:szCs w:val="28"/>
          <w:lang w:val="en-CA"/>
        </w:rPr>
        <w:t xml:space="preserve"> for frying pan</w:t>
      </w:r>
    </w:p>
    <w:p w:rsidR="005600E3" w:rsidRPr="005600E3" w:rsidRDefault="005600E3" w:rsidP="005600E3">
      <w:pPr>
        <w:rPr>
          <w:rFonts w:ascii="Century Gothic" w:hAnsi="Century Gothic"/>
          <w:sz w:val="28"/>
          <w:szCs w:val="28"/>
          <w:lang w:val="en-CA"/>
        </w:rPr>
      </w:pPr>
    </w:p>
    <w:p w:rsidR="00BC684B" w:rsidRPr="006A4097" w:rsidRDefault="00BC684B" w:rsidP="005600E3">
      <w:pPr>
        <w:rPr>
          <w:rFonts w:ascii="Century Gothic" w:hAnsi="Century Gothic"/>
          <w:b/>
          <w:sz w:val="32"/>
          <w:szCs w:val="32"/>
          <w:u w:val="single"/>
          <w:lang w:val="en-CA"/>
        </w:rPr>
      </w:pPr>
      <w:r w:rsidRPr="00BC684B">
        <w:rPr>
          <w:rFonts w:ascii="Century Gothic" w:hAnsi="Century Gothic"/>
          <w:b/>
          <w:sz w:val="32"/>
          <w:szCs w:val="32"/>
          <w:u w:val="single"/>
          <w:lang w:val="en-CA"/>
        </w:rPr>
        <w:t>Method:</w:t>
      </w:r>
    </w:p>
    <w:p w:rsidR="005600E3" w:rsidRPr="005600E3" w:rsidRDefault="005600E3" w:rsidP="005600E3">
      <w:pPr>
        <w:pStyle w:val="ListParagraph"/>
        <w:numPr>
          <w:ilvl w:val="0"/>
          <w:numId w:val="1"/>
        </w:numPr>
        <w:rPr>
          <w:rFonts w:ascii="Century Gothic" w:hAnsi="Century Gothic"/>
          <w:sz w:val="28"/>
          <w:szCs w:val="28"/>
          <w:lang w:val="en-CA"/>
        </w:rPr>
      </w:pPr>
      <w:r w:rsidRPr="005600E3">
        <w:rPr>
          <w:rFonts w:ascii="Century Gothic" w:hAnsi="Century Gothic"/>
          <w:sz w:val="28"/>
          <w:szCs w:val="28"/>
          <w:lang w:val="en-CA"/>
        </w:rPr>
        <w:t>In a large bowl, combine flour, sugar, baking powder, and baking soda.</w:t>
      </w:r>
    </w:p>
    <w:p w:rsidR="005600E3" w:rsidRPr="005600E3" w:rsidRDefault="005600E3" w:rsidP="005600E3">
      <w:pPr>
        <w:pStyle w:val="ListParagraph"/>
        <w:rPr>
          <w:rFonts w:ascii="Century Gothic" w:hAnsi="Century Gothic"/>
          <w:sz w:val="28"/>
          <w:szCs w:val="28"/>
          <w:lang w:val="en-CA"/>
        </w:rPr>
      </w:pPr>
    </w:p>
    <w:p w:rsidR="005600E3" w:rsidRPr="005600E3" w:rsidRDefault="005600E3" w:rsidP="005600E3">
      <w:pPr>
        <w:pStyle w:val="ListParagraph"/>
        <w:numPr>
          <w:ilvl w:val="0"/>
          <w:numId w:val="1"/>
        </w:numPr>
        <w:rPr>
          <w:rFonts w:ascii="Century Gothic" w:hAnsi="Century Gothic"/>
          <w:sz w:val="28"/>
          <w:szCs w:val="28"/>
          <w:lang w:val="en-CA"/>
        </w:rPr>
      </w:pPr>
      <w:r w:rsidRPr="005600E3">
        <w:rPr>
          <w:rFonts w:ascii="Century Gothic" w:hAnsi="Century Gothic"/>
          <w:sz w:val="28"/>
          <w:szCs w:val="28"/>
          <w:lang w:val="en-CA"/>
        </w:rPr>
        <w:t>In a separate bowl, combine buttermilk, egg and melted margarine.</w:t>
      </w:r>
    </w:p>
    <w:p w:rsidR="005600E3" w:rsidRPr="005600E3" w:rsidRDefault="005600E3" w:rsidP="005600E3">
      <w:pPr>
        <w:ind w:left="360"/>
        <w:rPr>
          <w:rFonts w:ascii="Century Gothic" w:hAnsi="Century Gothic"/>
          <w:sz w:val="28"/>
          <w:szCs w:val="28"/>
          <w:lang w:val="en-CA"/>
        </w:rPr>
      </w:pPr>
    </w:p>
    <w:p w:rsidR="005600E3" w:rsidRPr="005600E3" w:rsidRDefault="005600E3" w:rsidP="005600E3">
      <w:pPr>
        <w:pStyle w:val="ListParagraph"/>
        <w:numPr>
          <w:ilvl w:val="0"/>
          <w:numId w:val="1"/>
        </w:numPr>
        <w:rPr>
          <w:rFonts w:ascii="Century Gothic" w:hAnsi="Century Gothic"/>
          <w:sz w:val="28"/>
          <w:szCs w:val="28"/>
          <w:lang w:val="en-CA"/>
        </w:rPr>
      </w:pPr>
      <w:r w:rsidRPr="005600E3">
        <w:rPr>
          <w:rFonts w:ascii="Century Gothic" w:hAnsi="Century Gothic"/>
          <w:sz w:val="28"/>
          <w:szCs w:val="28"/>
          <w:lang w:val="en-CA"/>
        </w:rPr>
        <w:t>Add wet ingredients to dry ingredients.  Whisk until lumps are gone.  Let sit for 10 minutes.</w:t>
      </w:r>
    </w:p>
    <w:p w:rsidR="005600E3" w:rsidRPr="005600E3" w:rsidRDefault="005600E3" w:rsidP="005600E3">
      <w:pPr>
        <w:ind w:left="360"/>
        <w:rPr>
          <w:rFonts w:ascii="Century Gothic" w:hAnsi="Century Gothic"/>
          <w:sz w:val="28"/>
          <w:szCs w:val="28"/>
          <w:lang w:val="en-CA"/>
        </w:rPr>
      </w:pPr>
    </w:p>
    <w:p w:rsidR="005600E3" w:rsidRPr="005600E3" w:rsidRDefault="005600E3" w:rsidP="005600E3">
      <w:pPr>
        <w:pStyle w:val="ListParagraph"/>
        <w:numPr>
          <w:ilvl w:val="0"/>
          <w:numId w:val="1"/>
        </w:numPr>
        <w:rPr>
          <w:rFonts w:ascii="Century Gothic" w:hAnsi="Century Gothic"/>
          <w:sz w:val="28"/>
          <w:szCs w:val="28"/>
          <w:lang w:val="en-CA"/>
        </w:rPr>
      </w:pPr>
      <w:r w:rsidRPr="005600E3">
        <w:rPr>
          <w:rFonts w:ascii="Century Gothic" w:hAnsi="Century Gothic"/>
          <w:sz w:val="28"/>
          <w:szCs w:val="28"/>
          <w:lang w:val="en-CA"/>
        </w:rPr>
        <w:t>Pre heat the frying pan over medium heat.  Test pan for readiness.  Add oil.  Pour 60 mL batter onto the skillet and cook until bubbles appear on the surface.  Flip with a spatula and cook until browned on the other side.</w:t>
      </w:r>
    </w:p>
    <w:p w:rsidR="005600E3" w:rsidRPr="005600E3" w:rsidRDefault="005600E3" w:rsidP="005600E3">
      <w:pPr>
        <w:ind w:left="360"/>
        <w:rPr>
          <w:rFonts w:ascii="Century Gothic" w:hAnsi="Century Gothic"/>
          <w:sz w:val="28"/>
          <w:szCs w:val="28"/>
          <w:lang w:val="en-CA"/>
        </w:rPr>
      </w:pPr>
    </w:p>
    <w:p w:rsidR="005600E3" w:rsidRPr="005600E3" w:rsidRDefault="005600E3" w:rsidP="005600E3">
      <w:pPr>
        <w:pStyle w:val="ListParagraph"/>
        <w:numPr>
          <w:ilvl w:val="0"/>
          <w:numId w:val="1"/>
        </w:numPr>
        <w:rPr>
          <w:rFonts w:ascii="Century Gothic" w:hAnsi="Century Gothic"/>
          <w:sz w:val="28"/>
          <w:szCs w:val="28"/>
          <w:lang w:val="en-CA"/>
        </w:rPr>
      </w:pPr>
      <w:r w:rsidRPr="005600E3">
        <w:rPr>
          <w:rFonts w:ascii="Century Gothic" w:hAnsi="Century Gothic"/>
          <w:sz w:val="28"/>
          <w:szCs w:val="28"/>
          <w:lang w:val="en-CA"/>
        </w:rPr>
        <w:t>Place cooked pancakes on cookie</w:t>
      </w:r>
      <w:r w:rsidR="00BC684B">
        <w:rPr>
          <w:rFonts w:ascii="Century Gothic" w:hAnsi="Century Gothic"/>
          <w:sz w:val="28"/>
          <w:szCs w:val="28"/>
          <w:lang w:val="en-CA"/>
        </w:rPr>
        <w:t xml:space="preserve"> sheet, one layer thick (no stac</w:t>
      </w:r>
      <w:r w:rsidRPr="005600E3">
        <w:rPr>
          <w:rFonts w:ascii="Century Gothic" w:hAnsi="Century Gothic"/>
          <w:sz w:val="28"/>
          <w:szCs w:val="28"/>
          <w:lang w:val="en-CA"/>
        </w:rPr>
        <w:t xml:space="preserve">king), and keep warm </w:t>
      </w:r>
      <w:r w:rsidR="00BC684B">
        <w:rPr>
          <w:rFonts w:ascii="Century Gothic" w:hAnsi="Century Gothic"/>
          <w:sz w:val="28"/>
          <w:szCs w:val="28"/>
          <w:lang w:val="en-CA"/>
        </w:rPr>
        <w:t xml:space="preserve">in </w:t>
      </w:r>
      <w:r w:rsidRPr="005600E3">
        <w:rPr>
          <w:rFonts w:ascii="Century Gothic" w:hAnsi="Century Gothic"/>
          <w:sz w:val="28"/>
          <w:szCs w:val="28"/>
          <w:lang w:val="en-CA"/>
        </w:rPr>
        <w:t>oven (200 F).</w:t>
      </w:r>
    </w:p>
    <w:p w:rsidR="005600E3" w:rsidRDefault="005600E3" w:rsidP="005600E3">
      <w:pPr>
        <w:rPr>
          <w:rFonts w:ascii="Times New Roman" w:hAnsi="Times New Roman"/>
          <w:sz w:val="28"/>
          <w:szCs w:val="28"/>
          <w:lang w:val="en-CA"/>
        </w:rPr>
      </w:pPr>
    </w:p>
    <w:p w:rsidR="00536F72" w:rsidRPr="006A4097" w:rsidRDefault="006A4097" w:rsidP="006A4097">
      <w:pPr>
        <w:jc w:val="center"/>
        <w:rPr>
          <w:rFonts w:ascii="Century Gothic" w:eastAsiaTheme="majorEastAsia" w:hAnsi="Century Gothic"/>
          <w:b/>
          <w:sz w:val="48"/>
          <w:szCs w:val="48"/>
          <w:lang w:val="en-CA"/>
        </w:rPr>
      </w:pPr>
      <w:r w:rsidRPr="006A4097">
        <w:rPr>
          <w:rFonts w:ascii="Century Gothic" w:eastAsiaTheme="majorEastAsia" w:hAnsi="Century Gothic"/>
          <w:b/>
          <w:sz w:val="48"/>
          <w:szCs w:val="48"/>
          <w:lang w:val="en-CA"/>
        </w:rPr>
        <w:t>Fruit Salad</w:t>
      </w:r>
      <w:bookmarkStart w:id="0" w:name="_GoBack"/>
      <w:bookmarkEnd w:id="0"/>
    </w:p>
    <w:p w:rsidR="006A4097" w:rsidRPr="006A4097" w:rsidRDefault="00E75C6D" w:rsidP="006A4097">
      <w:pPr>
        <w:rPr>
          <w:rFonts w:ascii="Century Gothic" w:eastAsiaTheme="majorEastAsia" w:hAnsi="Century Gothic"/>
          <w:b/>
          <w:sz w:val="32"/>
          <w:szCs w:val="32"/>
          <w:lang w:val="en-CA"/>
        </w:rPr>
      </w:pPr>
      <w:r>
        <w:rPr>
          <w:rFonts w:ascii="Arial" w:hAnsi="Arial" w:cs="Arial"/>
          <w:noProof/>
          <w:color w:val="1E0FBE"/>
          <w:sz w:val="20"/>
          <w:szCs w:val="20"/>
          <w:lang w:bidi="ar-SA"/>
        </w:rPr>
        <w:drawing>
          <wp:anchor distT="0" distB="0" distL="114300" distR="114300" simplePos="0" relativeHeight="251659264" behindDoc="1" locked="0" layoutInCell="1" allowOverlap="1" wp14:anchorId="459D64B5" wp14:editId="422D5E9A">
            <wp:simplePos x="0" y="0"/>
            <wp:positionH relativeFrom="column">
              <wp:posOffset>4628515</wp:posOffset>
            </wp:positionH>
            <wp:positionV relativeFrom="paragraph">
              <wp:posOffset>115570</wp:posOffset>
            </wp:positionV>
            <wp:extent cx="1876425" cy="1413510"/>
            <wp:effectExtent l="0" t="0" r="0" b="0"/>
            <wp:wrapNone/>
            <wp:docPr id="2" name="Picture 2" descr="http://t2.gstatic.com/images?q=tbn:ANd9GcQ6Qe8qkpYVoQZ4evDLf70XZnDxnIMsvVLgSAE2KqJO6bX_D6r9v_1Zow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6Qe8qkpYVoQZ4evDLf70XZnDxnIMsvVLgSAE2KqJO6bX_D6r9v_1Zow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97" w:rsidRPr="006A4097">
        <w:rPr>
          <w:rFonts w:ascii="Century Gothic" w:eastAsiaTheme="majorEastAsia" w:hAnsi="Century Gothic"/>
          <w:b/>
          <w:sz w:val="32"/>
          <w:szCs w:val="32"/>
          <w:lang w:val="en-CA"/>
        </w:rPr>
        <w:t>Ingredients:</w:t>
      </w:r>
    </w:p>
    <w:p w:rsidR="006A4097" w:rsidRPr="006A4097" w:rsidRDefault="006A4097" w:rsidP="006A4097">
      <w:pPr>
        <w:rPr>
          <w:rFonts w:ascii="Century Gothic" w:eastAsiaTheme="majorEastAsia" w:hAnsi="Century Gothic"/>
          <w:sz w:val="28"/>
          <w:szCs w:val="28"/>
          <w:lang w:val="en-CA"/>
        </w:rPr>
      </w:pPr>
      <w:r w:rsidRPr="006A4097">
        <w:rPr>
          <w:rFonts w:ascii="Century Gothic" w:eastAsiaTheme="majorEastAsia" w:hAnsi="Century Gothic"/>
          <w:sz w:val="28"/>
          <w:szCs w:val="28"/>
          <w:lang w:val="en-CA"/>
        </w:rPr>
        <w:t xml:space="preserve">½ </w:t>
      </w:r>
      <w:r>
        <w:rPr>
          <w:rFonts w:ascii="Century Gothic" w:eastAsiaTheme="majorEastAsia" w:hAnsi="Century Gothic"/>
          <w:sz w:val="28"/>
          <w:szCs w:val="28"/>
          <w:lang w:val="en-CA"/>
        </w:rPr>
        <w:tab/>
      </w:r>
      <w:r>
        <w:rPr>
          <w:rFonts w:ascii="Century Gothic" w:eastAsiaTheme="majorEastAsia" w:hAnsi="Century Gothic"/>
          <w:sz w:val="28"/>
          <w:szCs w:val="28"/>
          <w:lang w:val="en-CA"/>
        </w:rPr>
        <w:tab/>
      </w:r>
      <w:r w:rsidRPr="006A4097">
        <w:rPr>
          <w:rFonts w:ascii="Century Gothic" w:eastAsiaTheme="majorEastAsia" w:hAnsi="Century Gothic"/>
          <w:sz w:val="28"/>
          <w:szCs w:val="28"/>
          <w:lang w:val="en-CA"/>
        </w:rPr>
        <w:t>cantaloupe, diced</w:t>
      </w:r>
    </w:p>
    <w:p w:rsidR="006A4097" w:rsidRPr="006A4097" w:rsidRDefault="006A4097" w:rsidP="006A4097">
      <w:pPr>
        <w:rPr>
          <w:rFonts w:ascii="Century Gothic" w:eastAsiaTheme="majorEastAsia" w:hAnsi="Century Gothic"/>
          <w:sz w:val="28"/>
          <w:szCs w:val="28"/>
          <w:lang w:val="en-CA"/>
        </w:rPr>
      </w:pPr>
      <w:r w:rsidRPr="006A4097">
        <w:rPr>
          <w:rFonts w:ascii="Century Gothic" w:eastAsiaTheme="majorEastAsia" w:hAnsi="Century Gothic"/>
          <w:sz w:val="28"/>
          <w:szCs w:val="28"/>
          <w:lang w:val="en-CA"/>
        </w:rPr>
        <w:t xml:space="preserve">1 </w:t>
      </w:r>
      <w:r>
        <w:rPr>
          <w:rFonts w:ascii="Century Gothic" w:eastAsiaTheme="majorEastAsia" w:hAnsi="Century Gothic"/>
          <w:sz w:val="28"/>
          <w:szCs w:val="28"/>
          <w:lang w:val="en-CA"/>
        </w:rPr>
        <w:tab/>
      </w:r>
      <w:r>
        <w:rPr>
          <w:rFonts w:ascii="Century Gothic" w:eastAsiaTheme="majorEastAsia" w:hAnsi="Century Gothic"/>
          <w:sz w:val="28"/>
          <w:szCs w:val="28"/>
          <w:lang w:val="en-CA"/>
        </w:rPr>
        <w:tab/>
      </w:r>
      <w:r w:rsidRPr="006A4097">
        <w:rPr>
          <w:rFonts w:ascii="Century Gothic" w:eastAsiaTheme="majorEastAsia" w:hAnsi="Century Gothic"/>
          <w:sz w:val="28"/>
          <w:szCs w:val="28"/>
          <w:lang w:val="en-CA"/>
        </w:rPr>
        <w:t>banana</w:t>
      </w:r>
    </w:p>
    <w:p w:rsidR="006A4097" w:rsidRPr="006A4097" w:rsidRDefault="006A4097" w:rsidP="006A4097">
      <w:pPr>
        <w:rPr>
          <w:rFonts w:ascii="Century Gothic" w:eastAsiaTheme="majorEastAsia" w:hAnsi="Century Gothic"/>
          <w:sz w:val="28"/>
          <w:szCs w:val="28"/>
          <w:lang w:val="en-CA"/>
        </w:rPr>
      </w:pPr>
      <w:r w:rsidRPr="006A4097">
        <w:rPr>
          <w:rFonts w:ascii="Century Gothic" w:eastAsiaTheme="majorEastAsia" w:hAnsi="Century Gothic"/>
          <w:sz w:val="28"/>
          <w:szCs w:val="28"/>
          <w:lang w:val="en-CA"/>
        </w:rPr>
        <w:t xml:space="preserve">Few </w:t>
      </w:r>
      <w:r>
        <w:rPr>
          <w:rFonts w:ascii="Century Gothic" w:eastAsiaTheme="majorEastAsia" w:hAnsi="Century Gothic"/>
          <w:sz w:val="28"/>
          <w:szCs w:val="28"/>
          <w:lang w:val="en-CA"/>
        </w:rPr>
        <w:tab/>
      </w:r>
      <w:r>
        <w:rPr>
          <w:rFonts w:ascii="Century Gothic" w:eastAsiaTheme="majorEastAsia" w:hAnsi="Century Gothic"/>
          <w:sz w:val="28"/>
          <w:szCs w:val="28"/>
          <w:lang w:val="en-CA"/>
        </w:rPr>
        <w:tab/>
      </w:r>
      <w:r w:rsidRPr="006A4097">
        <w:rPr>
          <w:rFonts w:ascii="Century Gothic" w:eastAsiaTheme="majorEastAsia" w:hAnsi="Century Gothic"/>
          <w:sz w:val="28"/>
          <w:szCs w:val="28"/>
          <w:lang w:val="en-CA"/>
        </w:rPr>
        <w:t>grapes, sliced in half</w:t>
      </w:r>
    </w:p>
    <w:p w:rsidR="006A4097" w:rsidRDefault="006A4097" w:rsidP="006A4097">
      <w:pPr>
        <w:rPr>
          <w:rFonts w:ascii="Century Gothic" w:eastAsiaTheme="majorEastAsia" w:hAnsi="Century Gothic"/>
          <w:sz w:val="28"/>
          <w:szCs w:val="28"/>
          <w:lang w:val="en-CA"/>
        </w:rPr>
      </w:pPr>
      <w:r w:rsidRPr="006A4097">
        <w:rPr>
          <w:rFonts w:ascii="Century Gothic" w:eastAsiaTheme="majorEastAsia" w:hAnsi="Century Gothic"/>
          <w:sz w:val="28"/>
          <w:szCs w:val="28"/>
          <w:lang w:val="en-CA"/>
        </w:rPr>
        <w:t>Couple of strawberries, sliced</w:t>
      </w:r>
    </w:p>
    <w:p w:rsidR="006A4097" w:rsidRDefault="006A4097" w:rsidP="006A4097">
      <w:pPr>
        <w:rPr>
          <w:rFonts w:ascii="Century Gothic" w:eastAsiaTheme="majorEastAsia" w:hAnsi="Century Gothic"/>
          <w:sz w:val="28"/>
          <w:szCs w:val="28"/>
          <w:lang w:val="en-CA"/>
        </w:rPr>
      </w:pPr>
      <w:r>
        <w:rPr>
          <w:rFonts w:ascii="Century Gothic" w:eastAsiaTheme="majorEastAsia" w:hAnsi="Century Gothic"/>
          <w:sz w:val="28"/>
          <w:szCs w:val="28"/>
          <w:lang w:val="en-CA"/>
        </w:rPr>
        <w:t xml:space="preserve">1 </w:t>
      </w:r>
      <w:r>
        <w:rPr>
          <w:rFonts w:ascii="Century Gothic" w:eastAsiaTheme="majorEastAsia" w:hAnsi="Century Gothic"/>
          <w:sz w:val="28"/>
          <w:szCs w:val="28"/>
          <w:lang w:val="en-CA"/>
        </w:rPr>
        <w:tab/>
      </w:r>
      <w:r>
        <w:rPr>
          <w:rFonts w:ascii="Century Gothic" w:eastAsiaTheme="majorEastAsia" w:hAnsi="Century Gothic"/>
          <w:sz w:val="28"/>
          <w:szCs w:val="28"/>
          <w:lang w:val="en-CA"/>
        </w:rPr>
        <w:tab/>
        <w:t>apple</w:t>
      </w:r>
    </w:p>
    <w:p w:rsidR="006A4097" w:rsidRDefault="006A4097" w:rsidP="006A4097">
      <w:pPr>
        <w:rPr>
          <w:rFonts w:ascii="Century Gothic" w:eastAsiaTheme="majorEastAsia" w:hAnsi="Century Gothic"/>
          <w:sz w:val="28"/>
          <w:szCs w:val="28"/>
          <w:lang w:val="en-CA"/>
        </w:rPr>
      </w:pPr>
    </w:p>
    <w:p w:rsidR="006A4097" w:rsidRPr="006A4097" w:rsidRDefault="006A4097" w:rsidP="006A4097">
      <w:pPr>
        <w:rPr>
          <w:rFonts w:ascii="Century Gothic" w:eastAsiaTheme="majorEastAsia" w:hAnsi="Century Gothic"/>
          <w:b/>
          <w:sz w:val="32"/>
          <w:szCs w:val="32"/>
          <w:lang w:val="en-CA"/>
        </w:rPr>
      </w:pPr>
      <w:r w:rsidRPr="006A4097">
        <w:rPr>
          <w:rFonts w:ascii="Century Gothic" w:eastAsiaTheme="majorEastAsia" w:hAnsi="Century Gothic"/>
          <w:b/>
          <w:sz w:val="32"/>
          <w:szCs w:val="32"/>
          <w:lang w:val="en-CA"/>
        </w:rPr>
        <w:t>Method:</w:t>
      </w:r>
    </w:p>
    <w:p w:rsidR="006A4097" w:rsidRPr="006A4097" w:rsidRDefault="006A4097" w:rsidP="006A4097">
      <w:pPr>
        <w:rPr>
          <w:rFonts w:ascii="Century Gothic" w:eastAsiaTheme="majorEastAsia" w:hAnsi="Century Gothic"/>
          <w:sz w:val="28"/>
          <w:szCs w:val="28"/>
          <w:lang w:val="en-CA"/>
        </w:rPr>
      </w:pPr>
      <w:r>
        <w:rPr>
          <w:rFonts w:ascii="Century Gothic" w:eastAsiaTheme="majorEastAsia" w:hAnsi="Century Gothic"/>
          <w:sz w:val="28"/>
          <w:szCs w:val="28"/>
          <w:lang w:val="en-CA"/>
        </w:rPr>
        <w:t>Wash and pat dry grapes and strawberries.  Prepare and slice all fruit. Combine in a large bowl.  Cover in fridge and store in fridge until ready.</w:t>
      </w:r>
    </w:p>
    <w:sectPr w:rsidR="006A4097" w:rsidRPr="006A4097" w:rsidSect="00BC6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61E"/>
    <w:multiLevelType w:val="hybridMultilevel"/>
    <w:tmpl w:val="5A5E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600E3"/>
    <w:rsid w:val="00536F72"/>
    <w:rsid w:val="005600E3"/>
    <w:rsid w:val="005C0761"/>
    <w:rsid w:val="006A4097"/>
    <w:rsid w:val="00784304"/>
    <w:rsid w:val="00BC684B"/>
    <w:rsid w:val="00E75C6D"/>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E3"/>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BC684B"/>
    <w:rPr>
      <w:rFonts w:ascii="Tahoma" w:hAnsi="Tahoma" w:cs="Tahoma"/>
      <w:sz w:val="16"/>
      <w:szCs w:val="16"/>
    </w:rPr>
  </w:style>
  <w:style w:type="character" w:customStyle="1" w:styleId="BalloonTextChar">
    <w:name w:val="Balloon Text Char"/>
    <w:basedOn w:val="DefaultParagraphFont"/>
    <w:link w:val="BalloonText"/>
    <w:uiPriority w:val="99"/>
    <w:semiHidden/>
    <w:rsid w:val="00BC6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q=http://lifeimagefun.blogspot.com/2013/05/recipe-fruit-salad-salad-recipes.html&amp;sa=U&amp;ei=8JJeU7-vFZClyASawYDYAg&amp;ved=0CC0Q9QEwAA&amp;usg=AFQjCNHWZDXsVm70QpF8WjsGNpWafTI7m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q=http://delightdishes.com/easy-pancakes/&amp;sa=U&amp;ei=NI1aU8jDBcqcyASdk4HwDQ&amp;ved=0CEUQ9QEwDA&amp;usg=AFQjCNHIVKoqaUcPF7dljUlDm2BJsFnoT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3</cp:revision>
  <dcterms:created xsi:type="dcterms:W3CDTF">2014-04-24T22:39:00Z</dcterms:created>
  <dcterms:modified xsi:type="dcterms:W3CDTF">2014-04-28T17:42:00Z</dcterms:modified>
</cp:coreProperties>
</file>