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1" w:rsidRPr="004C59C1" w:rsidRDefault="004C59C1" w:rsidP="004C59C1">
      <w:pPr>
        <w:jc w:val="center"/>
        <w:rPr>
          <w:b/>
          <w:sz w:val="28"/>
        </w:rPr>
      </w:pPr>
      <w:r>
        <w:rPr>
          <w:b/>
          <w:sz w:val="28"/>
        </w:rPr>
        <w:t>Review Booklet for Ch. 1 &amp; Ch. 2 Test</w:t>
      </w:r>
    </w:p>
    <w:p w:rsidR="004C59C1" w:rsidRDefault="004C59C1" w:rsidP="004C59C1">
      <w:pPr>
        <w:jc w:val="right"/>
        <w:rPr>
          <w:sz w:val="21"/>
          <w:szCs w:val="21"/>
        </w:rPr>
      </w:pPr>
      <w:r>
        <w:t xml:space="preserve">Name: </w:t>
      </w:r>
      <w:r>
        <w:rPr>
          <w:sz w:val="21"/>
          <w:szCs w:val="21"/>
        </w:rPr>
        <w:t>_____________________________</w:t>
      </w:r>
    </w:p>
    <w:p w:rsidR="004C59C1" w:rsidRPr="004C59C1" w:rsidRDefault="004C59C1">
      <w:pPr>
        <w:rPr>
          <w:i/>
        </w:rPr>
      </w:pPr>
      <w:r w:rsidRPr="004C59C1">
        <w:rPr>
          <w:i/>
        </w:rPr>
        <w:t>This booklet was created</w:t>
      </w:r>
      <w:r w:rsidRPr="004C59C1">
        <w:rPr>
          <w:i/>
        </w:rPr>
        <w:t xml:space="preserve"> to help you study for your Ch</w:t>
      </w:r>
      <w:r>
        <w:rPr>
          <w:i/>
        </w:rPr>
        <w:t>. 1</w:t>
      </w:r>
      <w:r w:rsidRPr="004C59C1">
        <w:rPr>
          <w:i/>
        </w:rPr>
        <w:t xml:space="preserve"> and Ch. 2 Chemistry Test. If you know the information without looking in your textbook or your notes you will do very well on the test.</w:t>
      </w:r>
      <w:r w:rsidRPr="004C59C1">
        <w:rPr>
          <w:i/>
        </w:rPr>
        <w:t xml:space="preserve"> I will post an answer key to this </w:t>
      </w:r>
      <w:r>
        <w:rPr>
          <w:i/>
        </w:rPr>
        <w:t xml:space="preserve">booklet </w:t>
      </w:r>
      <w:r w:rsidRPr="004C59C1">
        <w:rPr>
          <w:i/>
        </w:rPr>
        <w:t>on my website.</w:t>
      </w:r>
      <w:r w:rsidRPr="004C59C1">
        <w:rPr>
          <w:i/>
        </w:rPr>
        <w:t xml:space="preserve"> </w:t>
      </w:r>
    </w:p>
    <w:p w:rsidR="004C59C1" w:rsidRDefault="004C59C1" w:rsidP="004C59C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What are 5 safety rules everyone should know about before working in a science lab? </w:t>
      </w:r>
    </w:p>
    <w:p w:rsidR="004C59C1" w:rsidRDefault="004C59C1" w:rsidP="004C59C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_______________</w:t>
      </w:r>
      <w:r w:rsidR="0065272C">
        <w:rPr>
          <w:sz w:val="21"/>
          <w:szCs w:val="21"/>
        </w:rPr>
        <w:t>_____________</w:t>
      </w:r>
      <w:r>
        <w:rPr>
          <w:sz w:val="21"/>
          <w:szCs w:val="21"/>
        </w:rPr>
        <w:t>___________</w:t>
      </w:r>
      <w:r w:rsidR="0065272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</w:t>
      </w:r>
    </w:p>
    <w:p w:rsidR="004C59C1" w:rsidRDefault="004C59C1" w:rsidP="004C59C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______________</w:t>
      </w:r>
      <w:r w:rsidR="0065272C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______________</w:t>
      </w:r>
    </w:p>
    <w:p w:rsidR="004C59C1" w:rsidRDefault="004C59C1" w:rsidP="004C59C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__________</w:t>
      </w:r>
      <w:r w:rsidR="0065272C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__________________</w:t>
      </w:r>
    </w:p>
    <w:p w:rsidR="004C59C1" w:rsidRDefault="004C59C1" w:rsidP="004C59C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__________</w:t>
      </w:r>
      <w:r w:rsidR="0065272C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__________________</w:t>
      </w:r>
    </w:p>
    <w:p w:rsidR="004C59C1" w:rsidRPr="00FF5E50" w:rsidRDefault="004C59C1" w:rsidP="00FF5E50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_</w:t>
      </w:r>
      <w:r w:rsidR="0065272C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___________________________</w:t>
      </w:r>
    </w:p>
    <w:p w:rsidR="004C59C1" w:rsidRDefault="004C59C1" w:rsidP="004C59C1">
      <w:pPr>
        <w:rPr>
          <w:sz w:val="21"/>
          <w:szCs w:val="21"/>
        </w:rPr>
      </w:pPr>
      <w:r w:rsidRPr="004C59C1">
        <w:rPr>
          <w:sz w:val="21"/>
          <w:szCs w:val="21"/>
        </w:rPr>
        <w:t>Why did you choose these 5 rules?</w:t>
      </w:r>
      <w:r>
        <w:rPr>
          <w:sz w:val="21"/>
          <w:szCs w:val="21"/>
        </w:rPr>
        <w:t xml:space="preserve"> </w:t>
      </w:r>
      <w:r w:rsidRPr="004C59C1">
        <w:rPr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</w:t>
      </w:r>
      <w:r w:rsidRPr="004C59C1">
        <w:rPr>
          <w:sz w:val="21"/>
          <w:szCs w:val="21"/>
        </w:rPr>
        <w:t>___</w:t>
      </w:r>
    </w:p>
    <w:p w:rsidR="00FF5E50" w:rsidRPr="00FF5E50" w:rsidRDefault="00FF5E50" w:rsidP="00FF5E5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2CF14A" wp14:editId="473175EE">
            <wp:simplePos x="0" y="0"/>
            <wp:positionH relativeFrom="column">
              <wp:posOffset>89535</wp:posOffset>
            </wp:positionH>
            <wp:positionV relativeFrom="paragraph">
              <wp:posOffset>325755</wp:posOffset>
            </wp:positionV>
            <wp:extent cx="5939790" cy="44894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C1" w:rsidRPr="00FF5E50">
        <w:rPr>
          <w:rFonts w:ascii="Calibri" w:hAnsi="Calibri" w:cs="Calibri"/>
          <w:iCs/>
          <w:color w:val="000000"/>
        </w:rPr>
        <w:t xml:space="preserve">Identify the correct WHMIS symbol </w:t>
      </w:r>
      <w:r>
        <w:rPr>
          <w:rFonts w:ascii="Calibri" w:hAnsi="Calibri" w:cs="Calibri"/>
          <w:iCs/>
          <w:color w:val="000000"/>
        </w:rPr>
        <w:t xml:space="preserve">and write the correct warning next to each symbol </w:t>
      </w:r>
    </w:p>
    <w:p w:rsidR="00FF5E50" w:rsidRDefault="00FF5E50" w:rsidP="00FF5E5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lastRenderedPageBreak/>
        <w:t>What are the four main points of the kinetic molecular theory?</w:t>
      </w:r>
    </w:p>
    <w:p w:rsidR="00FF5E50" w:rsidRPr="006C10C4" w:rsidRDefault="00FF5E50" w:rsidP="0065272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 w:rsidRPr="006C10C4">
        <w:rPr>
          <w:rFonts w:ascii="Calibri" w:hAnsi="Calibri" w:cs="Calibri"/>
          <w:iCs/>
          <w:color w:val="000000"/>
          <w:sz w:val="21"/>
        </w:rPr>
        <w:t>______________________________________________________________________________________________________________________________________</w:t>
      </w:r>
      <w:r w:rsidR="006C10C4">
        <w:rPr>
          <w:rFonts w:ascii="Calibri" w:hAnsi="Calibri" w:cs="Calibri"/>
          <w:iCs/>
          <w:color w:val="000000"/>
          <w:sz w:val="21"/>
        </w:rPr>
        <w:t>______________</w:t>
      </w:r>
      <w:r w:rsidRPr="006C10C4">
        <w:rPr>
          <w:rFonts w:ascii="Calibri" w:hAnsi="Calibri" w:cs="Calibri"/>
          <w:iCs/>
          <w:color w:val="000000"/>
          <w:sz w:val="21"/>
        </w:rPr>
        <w:t>__________</w:t>
      </w:r>
    </w:p>
    <w:p w:rsidR="00FF5E50" w:rsidRPr="006C10C4" w:rsidRDefault="00FF5E50" w:rsidP="0065272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 w:rsidRPr="006C10C4">
        <w:rPr>
          <w:rFonts w:ascii="Calibri" w:hAnsi="Calibri" w:cs="Calibri"/>
          <w:iCs/>
          <w:color w:val="000000"/>
          <w:sz w:val="21"/>
        </w:rPr>
        <w:t>__________________________________________________________________________________________________________________________</w:t>
      </w:r>
      <w:r w:rsidR="006C10C4">
        <w:rPr>
          <w:rFonts w:ascii="Calibri" w:hAnsi="Calibri" w:cs="Calibri"/>
          <w:iCs/>
          <w:color w:val="000000"/>
          <w:sz w:val="21"/>
        </w:rPr>
        <w:t>______________</w:t>
      </w:r>
      <w:r w:rsidRPr="006C10C4">
        <w:rPr>
          <w:rFonts w:ascii="Calibri" w:hAnsi="Calibri" w:cs="Calibri"/>
          <w:iCs/>
          <w:color w:val="000000"/>
          <w:sz w:val="21"/>
        </w:rPr>
        <w:t>______________________</w:t>
      </w:r>
    </w:p>
    <w:p w:rsidR="00FF5E50" w:rsidRPr="006C10C4" w:rsidRDefault="00FF5E50" w:rsidP="0065272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 w:rsidRPr="006C10C4">
        <w:rPr>
          <w:rFonts w:ascii="Calibri" w:hAnsi="Calibri" w:cs="Calibri"/>
          <w:iCs/>
          <w:color w:val="000000"/>
          <w:sz w:val="21"/>
        </w:rPr>
        <w:t>__________________________________________________________________________________________________________________________</w:t>
      </w:r>
      <w:r w:rsidR="006C10C4">
        <w:rPr>
          <w:rFonts w:ascii="Calibri" w:hAnsi="Calibri" w:cs="Calibri"/>
          <w:iCs/>
          <w:color w:val="000000"/>
          <w:sz w:val="21"/>
        </w:rPr>
        <w:t>______________</w:t>
      </w:r>
      <w:r w:rsidRPr="006C10C4">
        <w:rPr>
          <w:rFonts w:ascii="Calibri" w:hAnsi="Calibri" w:cs="Calibri"/>
          <w:iCs/>
          <w:color w:val="000000"/>
          <w:sz w:val="21"/>
        </w:rPr>
        <w:t>______________________</w:t>
      </w:r>
    </w:p>
    <w:p w:rsidR="00FF5E50" w:rsidRDefault="00FF5E50" w:rsidP="0065272C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 w:rsidRPr="006C10C4">
        <w:rPr>
          <w:rFonts w:ascii="Calibri" w:hAnsi="Calibri" w:cs="Calibri"/>
          <w:iCs/>
          <w:color w:val="000000"/>
          <w:sz w:val="21"/>
        </w:rPr>
        <w:t>___________________________________________________________________________________________________________________</w:t>
      </w:r>
      <w:r w:rsidR="006C10C4">
        <w:rPr>
          <w:rFonts w:ascii="Calibri" w:hAnsi="Calibri" w:cs="Calibri"/>
          <w:iCs/>
          <w:color w:val="000000"/>
          <w:sz w:val="21"/>
        </w:rPr>
        <w:t>______________</w:t>
      </w:r>
      <w:r w:rsidRPr="006C10C4">
        <w:rPr>
          <w:rFonts w:ascii="Calibri" w:hAnsi="Calibri" w:cs="Calibri"/>
          <w:iCs/>
          <w:color w:val="000000"/>
          <w:sz w:val="21"/>
        </w:rPr>
        <w:t>_____________________________</w:t>
      </w:r>
    </w:p>
    <w:p w:rsidR="006C10C4" w:rsidRDefault="006C10C4" w:rsidP="006C10C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>
        <w:rPr>
          <w:rFonts w:ascii="Calibri" w:hAnsi="Calibri" w:cs="Calibri"/>
          <w:iCs/>
          <w:color w:val="000000"/>
          <w:sz w:val="21"/>
        </w:rPr>
        <w:t>Define the following</w:t>
      </w:r>
    </w:p>
    <w:p w:rsidR="006C10C4" w:rsidRDefault="006C10C4" w:rsidP="006C10C4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>
        <w:rPr>
          <w:rFonts w:ascii="Calibri" w:hAnsi="Calibri" w:cs="Calibri"/>
          <w:iCs/>
          <w:color w:val="000000"/>
          <w:sz w:val="21"/>
        </w:rPr>
        <w:t>Chemical change: ________________________________________________________________</w:t>
      </w:r>
    </w:p>
    <w:p w:rsidR="006C10C4" w:rsidRDefault="006C10C4" w:rsidP="006C10C4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>
        <w:rPr>
          <w:rFonts w:ascii="Calibri" w:hAnsi="Calibri" w:cs="Calibri"/>
          <w:iCs/>
          <w:color w:val="000000"/>
          <w:sz w:val="21"/>
        </w:rPr>
        <w:t>Physical change: _________________________________________________________________</w:t>
      </w:r>
    </w:p>
    <w:p w:rsidR="006C10C4" w:rsidRDefault="006C10C4" w:rsidP="006C10C4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>
        <w:rPr>
          <w:rFonts w:ascii="Calibri" w:hAnsi="Calibri" w:cs="Calibri"/>
          <w:iCs/>
          <w:color w:val="000000"/>
          <w:sz w:val="21"/>
        </w:rPr>
        <w:t>Pure substance: _________________________________________________________________</w:t>
      </w:r>
    </w:p>
    <w:p w:rsidR="006C10C4" w:rsidRPr="006C10C4" w:rsidRDefault="006C10C4" w:rsidP="006C10C4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>
        <w:rPr>
          <w:rFonts w:ascii="Calibri" w:hAnsi="Calibri" w:cs="Calibri"/>
          <w:iCs/>
          <w:color w:val="000000"/>
          <w:sz w:val="21"/>
        </w:rPr>
        <w:t>Compound: _____________________________________________________________________</w:t>
      </w:r>
    </w:p>
    <w:p w:rsidR="00FF5E50" w:rsidRDefault="00FF5E50" w:rsidP="00FF5E50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="Calibri" w:hAnsi="Calibri" w:cs="Calibri"/>
          <w:iCs/>
          <w:color w:val="000000"/>
        </w:rPr>
      </w:pPr>
    </w:p>
    <w:p w:rsidR="00FF5E50" w:rsidRDefault="00FF5E50" w:rsidP="00FF5E5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Classify the following properties as qualitative or quantitative and write a brief description for each</w:t>
      </w:r>
      <w:r w:rsidR="0065272C">
        <w:rPr>
          <w:rFonts w:ascii="Calibri" w:hAnsi="Calibri" w:cs="Calibri"/>
          <w:iCs/>
          <w:color w:val="000000"/>
        </w:rPr>
        <w:t xml:space="preserve"> property</w:t>
      </w:r>
      <w:r>
        <w:rPr>
          <w:rFonts w:ascii="Calibri" w:hAnsi="Calibri" w:cs="Calibri"/>
          <w:iCs/>
          <w:color w:val="000000"/>
        </w:rPr>
        <w:t>.</w:t>
      </w:r>
    </w:p>
    <w:p w:rsidR="0065272C" w:rsidRDefault="0065272C" w:rsidP="0065272C">
      <w:pPr>
        <w:pStyle w:val="ListParagraph"/>
        <w:keepLines/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65272C" w:rsidRDefault="00FF5E50" w:rsidP="00FF5E50">
      <w:pPr>
        <w:pStyle w:val="ListParagraph"/>
        <w:keepLines/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State, Malleability, Solubility, Viscosity, Density, Colour, </w:t>
      </w:r>
      <w:proofErr w:type="spellStart"/>
      <w:r>
        <w:rPr>
          <w:rFonts w:ascii="Calibri" w:hAnsi="Calibri" w:cs="Calibri"/>
          <w:iCs/>
          <w:color w:val="000000"/>
        </w:rPr>
        <w:t>Crystallinity</w:t>
      </w:r>
      <w:proofErr w:type="spellEnd"/>
      <w:r>
        <w:rPr>
          <w:rFonts w:ascii="Calibri" w:hAnsi="Calibri" w:cs="Calibri"/>
          <w:iCs/>
          <w:color w:val="000000"/>
        </w:rPr>
        <w:t xml:space="preserve"> and </w:t>
      </w:r>
      <w:r w:rsidR="00A006F1">
        <w:rPr>
          <w:rFonts w:ascii="Calibri" w:hAnsi="Calibri" w:cs="Calibri"/>
          <w:color w:val="000000"/>
        </w:rPr>
        <w:t>D</w:t>
      </w:r>
      <w:r w:rsidR="00A006F1" w:rsidRPr="007020F2">
        <w:rPr>
          <w:rFonts w:ascii="Calibri" w:hAnsi="Calibri" w:cs="Calibri"/>
          <w:color w:val="000000"/>
        </w:rPr>
        <w:t>uctility</w:t>
      </w:r>
    </w:p>
    <w:tbl>
      <w:tblPr>
        <w:tblW w:w="9594" w:type="dxa"/>
        <w:jc w:val="center"/>
        <w:tblInd w:w="93" w:type="dxa"/>
        <w:tblLook w:val="04A0" w:firstRow="1" w:lastRow="0" w:firstColumn="1" w:lastColumn="0" w:noHBand="0" w:noVBand="1"/>
      </w:tblPr>
      <w:tblGrid>
        <w:gridCol w:w="1827"/>
        <w:gridCol w:w="2838"/>
        <w:gridCol w:w="1932"/>
        <w:gridCol w:w="2997"/>
      </w:tblGrid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Qualitative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 xml:space="preserve">Quantitative 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E50" w:rsidRPr="00FF5E50" w:rsidTr="00FF5E50">
        <w:trPr>
          <w:trHeight w:val="597"/>
          <w:jc w:val="center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E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5272C" w:rsidRDefault="0065272C" w:rsidP="00FF5E50">
      <w:pPr>
        <w:keepLines/>
        <w:suppressAutoHyphens/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65272C" w:rsidRPr="0065272C" w:rsidRDefault="0065272C" w:rsidP="00652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</w:rPr>
      </w:pPr>
      <w:r w:rsidRPr="0065272C">
        <w:rPr>
          <w:rFonts w:ascii="HelveticaNeue-BoldCond" w:hAnsi="HelveticaNeue-BoldCond" w:cs="HelveticaNeue-BoldCond"/>
          <w:bCs/>
        </w:rPr>
        <w:t>Match</w:t>
      </w:r>
      <w:r w:rsidRPr="0065272C">
        <w:rPr>
          <w:rFonts w:ascii="HelveticaNeue-BoldCond" w:hAnsi="HelveticaNeue-BoldCond" w:cs="HelveticaNeue-BoldCond"/>
          <w:b/>
          <w:bCs/>
        </w:rPr>
        <w:t xml:space="preserve"> </w:t>
      </w:r>
      <w:r w:rsidRPr="0065272C">
        <w:rPr>
          <w:rFonts w:ascii="HelveticaNeue-BoldCond" w:hAnsi="HelveticaNeue-BoldCond" w:cs="HelveticaNeue-BoldCond"/>
          <w:bCs/>
        </w:rPr>
        <w:t>each Descriptor on the left with the corresponding Scientist on the right. Each</w:t>
      </w:r>
    </w:p>
    <w:p w:rsidR="0065272C" w:rsidRPr="0065272C" w:rsidRDefault="0065272C" w:rsidP="0065272C">
      <w:pPr>
        <w:autoSpaceDE w:val="0"/>
        <w:autoSpaceDN w:val="0"/>
        <w:adjustRightInd w:val="0"/>
        <w:rPr>
          <w:rFonts w:ascii="HelveticaNeue-BoldCond" w:hAnsi="HelveticaNeue-BoldCond" w:cs="HelveticaNeue-BoldCond"/>
          <w:bCs/>
        </w:rPr>
      </w:pPr>
      <w:r w:rsidRPr="006A2FC5">
        <w:rPr>
          <w:rFonts w:ascii="HelveticaNeue-BoldCond" w:hAnsi="HelveticaNeue-BoldCond" w:cs="HelveticaNeue-BoldCond"/>
          <w:bCs/>
        </w:rPr>
        <w:t>Scientist may be used more than once.</w:t>
      </w:r>
    </w:p>
    <w:p w:rsidR="0065272C" w:rsidRPr="0065272C" w:rsidRDefault="0065272C" w:rsidP="0065272C">
      <w:pPr>
        <w:autoSpaceDE w:val="0"/>
        <w:autoSpaceDN w:val="0"/>
        <w:adjustRightInd w:val="0"/>
        <w:rPr>
          <w:rFonts w:cstheme="minorHAnsi"/>
          <w:b/>
          <w:bCs/>
        </w:rPr>
      </w:pPr>
      <w:r w:rsidRPr="0065272C">
        <w:rPr>
          <w:rFonts w:cstheme="minorHAnsi"/>
          <w:b/>
          <w:bCs/>
        </w:rPr>
        <w:t xml:space="preserve">Descriptor </w:t>
      </w:r>
      <w:r w:rsidRPr="0065272C">
        <w:rPr>
          <w:rFonts w:cstheme="minorHAnsi"/>
          <w:b/>
          <w:bCs/>
        </w:rPr>
        <w:tab/>
      </w:r>
      <w:r w:rsidRPr="0065272C">
        <w:rPr>
          <w:rFonts w:cstheme="minorHAnsi"/>
          <w:b/>
          <w:bCs/>
        </w:rPr>
        <w:tab/>
      </w:r>
      <w:r w:rsidRPr="0065272C">
        <w:rPr>
          <w:rFonts w:cstheme="minorHAnsi"/>
          <w:b/>
          <w:bCs/>
        </w:rPr>
        <w:tab/>
      </w:r>
      <w:r w:rsidRPr="0065272C">
        <w:rPr>
          <w:rFonts w:cstheme="minorHAnsi"/>
          <w:b/>
          <w:bCs/>
        </w:rPr>
        <w:tab/>
      </w:r>
      <w:r w:rsidRPr="0065272C">
        <w:rPr>
          <w:rFonts w:cstheme="minorHAnsi"/>
          <w:b/>
          <w:bCs/>
        </w:rPr>
        <w:tab/>
      </w:r>
      <w:r w:rsidRPr="0065272C">
        <w:rPr>
          <w:rFonts w:cstheme="minorHAnsi"/>
          <w:b/>
          <w:bCs/>
        </w:rPr>
        <w:tab/>
        <w:t>Scientist</w:t>
      </w:r>
    </w:p>
    <w:p w:rsidR="0065272C" w:rsidRPr="0065272C" w:rsidRDefault="0065272C" w:rsidP="0065272C">
      <w:pPr>
        <w:pStyle w:val="NoSpacing"/>
        <w:spacing w:line="276" w:lineRule="auto"/>
      </w:pPr>
      <w:r w:rsidRPr="0065272C">
        <w:rPr>
          <w:b/>
          <w:bCs/>
        </w:rPr>
        <w:t>i. ______</w:t>
      </w:r>
      <w:r w:rsidRPr="0065272C">
        <w:t>discovered the</w:t>
      </w:r>
      <w:r w:rsidRPr="0065272C">
        <w:tab/>
      </w:r>
      <w:r w:rsidRPr="0065272C">
        <w:tab/>
      </w:r>
      <w:r w:rsidRPr="0065272C">
        <w:tab/>
      </w:r>
      <w:r w:rsidRPr="0065272C">
        <w:tab/>
      </w:r>
      <w:r w:rsidRPr="0065272C">
        <w:rPr>
          <w:b/>
          <w:bCs/>
        </w:rPr>
        <w:t xml:space="preserve">A. </w:t>
      </w:r>
      <w:r w:rsidRPr="0065272C">
        <w:t>Bohr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lastRenderedPageBreak/>
        <w:t>nucleus</w:t>
      </w:r>
      <w:proofErr w:type="gramEnd"/>
    </w:p>
    <w:p w:rsidR="0065272C" w:rsidRPr="0065272C" w:rsidRDefault="0065272C" w:rsidP="0065272C">
      <w:pPr>
        <w:pStyle w:val="NoSpacing"/>
        <w:spacing w:line="276" w:lineRule="auto"/>
      </w:pPr>
      <w:r w:rsidRPr="0065272C">
        <w:rPr>
          <w:b/>
          <w:bCs/>
        </w:rPr>
        <w:t>ii. _______</w:t>
      </w:r>
      <w:r w:rsidRPr="0065272C">
        <w:t>suggested that</w:t>
      </w:r>
      <w:r w:rsidRPr="0065272C">
        <w:tab/>
      </w:r>
      <w:r w:rsidRPr="0065272C">
        <w:tab/>
      </w:r>
      <w:r w:rsidRPr="0065272C">
        <w:tab/>
      </w:r>
      <w:r w:rsidRPr="0065272C">
        <w:rPr>
          <w:b/>
          <w:bCs/>
        </w:rPr>
        <w:t xml:space="preserve">B. </w:t>
      </w:r>
      <w:r w:rsidRPr="0065272C">
        <w:t>Dalton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all</w:t>
      </w:r>
      <w:proofErr w:type="gramEnd"/>
      <w:r w:rsidRPr="0065272C">
        <w:t xml:space="preserve"> matter is made of</w:t>
      </w:r>
      <w:r w:rsidRPr="0065272C">
        <w:tab/>
        <w:t>atoms</w:t>
      </w:r>
      <w:r w:rsidRPr="0065272C">
        <w:tab/>
      </w:r>
      <w:r w:rsidRPr="0065272C">
        <w:tab/>
      </w:r>
      <w:r w:rsidRPr="0065272C">
        <w:tab/>
      </w:r>
    </w:p>
    <w:p w:rsidR="0065272C" w:rsidRPr="0065272C" w:rsidRDefault="0065272C" w:rsidP="0065272C">
      <w:pPr>
        <w:pStyle w:val="NoSpacing"/>
        <w:spacing w:line="276" w:lineRule="auto"/>
        <w:ind w:left="3600" w:firstLine="720"/>
      </w:pPr>
      <w:r w:rsidRPr="0065272C">
        <w:rPr>
          <w:b/>
          <w:bCs/>
        </w:rPr>
        <w:t xml:space="preserve">C. </w:t>
      </w:r>
      <w:r w:rsidRPr="0065272C">
        <w:t>Rutherford</w:t>
      </w:r>
    </w:p>
    <w:p w:rsidR="0065272C" w:rsidRPr="0065272C" w:rsidRDefault="0065272C" w:rsidP="0065272C">
      <w:pPr>
        <w:pStyle w:val="NoSpacing"/>
        <w:spacing w:line="276" w:lineRule="auto"/>
      </w:pPr>
      <w:r w:rsidRPr="0065272C">
        <w:rPr>
          <w:b/>
          <w:bCs/>
        </w:rPr>
        <w:t xml:space="preserve">iii. ______ </w:t>
      </w:r>
      <w:r w:rsidRPr="0065272C">
        <w:t>proposed the</w:t>
      </w:r>
    </w:p>
    <w:p w:rsidR="0065272C" w:rsidRPr="0065272C" w:rsidRDefault="0065272C" w:rsidP="0065272C">
      <w:pPr>
        <w:pStyle w:val="NoSpacing"/>
        <w:spacing w:line="276" w:lineRule="auto"/>
      </w:pPr>
      <w:r w:rsidRPr="0065272C">
        <w:t>“</w:t>
      </w:r>
      <w:proofErr w:type="gramStart"/>
      <w:r w:rsidRPr="0065272C">
        <w:t>raisin</w:t>
      </w:r>
      <w:proofErr w:type="gramEnd"/>
      <w:r w:rsidRPr="0065272C">
        <w:t xml:space="preserve"> bun” model of</w:t>
      </w:r>
      <w:r w:rsidRPr="0065272C">
        <w:tab/>
      </w:r>
      <w:r w:rsidRPr="0065272C">
        <w:tab/>
      </w:r>
      <w:r w:rsidRPr="0065272C">
        <w:tab/>
      </w:r>
      <w:r w:rsidRPr="0065272C">
        <w:tab/>
      </w:r>
      <w:r w:rsidRPr="0065272C">
        <w:rPr>
          <w:b/>
          <w:bCs/>
        </w:rPr>
        <w:t xml:space="preserve">D. </w:t>
      </w:r>
      <w:r w:rsidRPr="0065272C">
        <w:t>Thomson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the</w:t>
      </w:r>
      <w:proofErr w:type="gramEnd"/>
      <w:r w:rsidRPr="0065272C">
        <w:t xml:space="preserve"> atom</w:t>
      </w:r>
    </w:p>
    <w:p w:rsidR="0065272C" w:rsidRPr="0065272C" w:rsidRDefault="0065272C" w:rsidP="0065272C">
      <w:pPr>
        <w:pStyle w:val="NoSpacing"/>
        <w:spacing w:line="276" w:lineRule="auto"/>
      </w:pPr>
      <w:r w:rsidRPr="0065272C">
        <w:rPr>
          <w:b/>
          <w:bCs/>
        </w:rPr>
        <w:t xml:space="preserve">iv. _______ </w:t>
      </w:r>
      <w:r w:rsidRPr="0065272C">
        <w:t>observed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streams</w:t>
      </w:r>
      <w:proofErr w:type="gramEnd"/>
      <w:r w:rsidRPr="0065272C">
        <w:t xml:space="preserve"> of negatively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charged</w:t>
      </w:r>
      <w:proofErr w:type="gramEnd"/>
      <w:r w:rsidRPr="0065272C">
        <w:t xml:space="preserve"> particles in gas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discharge</w:t>
      </w:r>
      <w:proofErr w:type="gramEnd"/>
      <w:r w:rsidRPr="0065272C">
        <w:t xml:space="preserve"> tubes</w:t>
      </w:r>
    </w:p>
    <w:p w:rsidR="0065272C" w:rsidRPr="0065272C" w:rsidRDefault="0065272C" w:rsidP="0065272C">
      <w:pPr>
        <w:pStyle w:val="NoSpacing"/>
        <w:spacing w:line="276" w:lineRule="auto"/>
      </w:pPr>
      <w:r w:rsidRPr="0065272C">
        <w:rPr>
          <w:b/>
          <w:bCs/>
        </w:rPr>
        <w:t>v. _______</w:t>
      </w:r>
      <w:r w:rsidRPr="0065272C">
        <w:t>proposed that</w:t>
      </w:r>
    </w:p>
    <w:p w:rsidR="0065272C" w:rsidRPr="0065272C" w:rsidRDefault="0065272C" w:rsidP="0065272C">
      <w:pPr>
        <w:pStyle w:val="NoSpacing"/>
        <w:spacing w:line="276" w:lineRule="auto"/>
      </w:pPr>
      <w:proofErr w:type="gramStart"/>
      <w:r w:rsidRPr="0065272C">
        <w:t>electrons</w:t>
      </w:r>
      <w:proofErr w:type="gramEnd"/>
      <w:r w:rsidRPr="0065272C">
        <w:t xml:space="preserve"> exist in energy</w:t>
      </w:r>
    </w:p>
    <w:p w:rsidR="00FF5E50" w:rsidRDefault="0065272C" w:rsidP="0065272C">
      <w:pPr>
        <w:pStyle w:val="NoSpacing"/>
        <w:spacing w:line="276" w:lineRule="auto"/>
      </w:pPr>
      <w:proofErr w:type="gramStart"/>
      <w:r w:rsidRPr="0065272C">
        <w:t>levels</w:t>
      </w:r>
      <w:proofErr w:type="gramEnd"/>
    </w:p>
    <w:p w:rsidR="0065272C" w:rsidRPr="0065272C" w:rsidRDefault="0065272C" w:rsidP="0065272C">
      <w:pPr>
        <w:pStyle w:val="NoSpacing"/>
        <w:spacing w:line="276" w:lineRule="auto"/>
        <w:rPr>
          <w:sz w:val="28"/>
        </w:rPr>
      </w:pPr>
    </w:p>
    <w:p w:rsidR="0065272C" w:rsidRDefault="0065272C" w:rsidP="0065272C">
      <w:pPr>
        <w:pStyle w:val="ListParagraph"/>
        <w:numPr>
          <w:ilvl w:val="0"/>
          <w:numId w:val="1"/>
        </w:numPr>
        <w:spacing w:line="360" w:lineRule="auto"/>
      </w:pPr>
      <w:r>
        <w:t>What three particles make up an atom? What are the charges associated with these three particles</w:t>
      </w:r>
    </w:p>
    <w:p w:rsidR="0065272C" w:rsidRDefault="0065272C" w:rsidP="0065272C">
      <w:pPr>
        <w:pStyle w:val="ListParagraph"/>
        <w:spacing w:line="360" w:lineRule="auto"/>
        <w:ind w:left="1440"/>
      </w:pPr>
      <w:r>
        <w:t>Particle</w:t>
      </w:r>
      <w:r>
        <w:tab/>
      </w:r>
      <w:r>
        <w:tab/>
      </w:r>
      <w:r>
        <w:tab/>
        <w:t>Charge</w:t>
      </w:r>
    </w:p>
    <w:p w:rsidR="0065272C" w:rsidRDefault="0065272C" w:rsidP="0065272C">
      <w:pPr>
        <w:pStyle w:val="ListParagraph"/>
        <w:spacing w:line="360" w:lineRule="auto"/>
        <w:ind w:left="1440"/>
      </w:pPr>
      <w:r>
        <w:t>______________</w:t>
      </w:r>
      <w:r>
        <w:tab/>
        <w:t>____________</w:t>
      </w:r>
    </w:p>
    <w:p w:rsidR="0065272C" w:rsidRDefault="0065272C" w:rsidP="0065272C">
      <w:pPr>
        <w:pStyle w:val="ListParagraph"/>
        <w:spacing w:line="360" w:lineRule="auto"/>
        <w:ind w:left="1440"/>
      </w:pPr>
      <w:r>
        <w:t>______________</w:t>
      </w:r>
      <w:r>
        <w:tab/>
        <w:t>____________</w:t>
      </w:r>
    </w:p>
    <w:p w:rsidR="0065272C" w:rsidRDefault="0065272C" w:rsidP="0065272C">
      <w:pPr>
        <w:pStyle w:val="ListParagraph"/>
        <w:spacing w:line="360" w:lineRule="auto"/>
        <w:ind w:left="1440"/>
      </w:pPr>
      <w:r>
        <w:t>______________</w:t>
      </w:r>
      <w:r>
        <w:tab/>
        <w:t>____________</w:t>
      </w:r>
    </w:p>
    <w:p w:rsidR="0065272C" w:rsidRPr="0065272C" w:rsidRDefault="0065272C" w:rsidP="006527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Where are protons and neutrons located in the atom? __________________________________</w:t>
      </w:r>
    </w:p>
    <w:p w:rsidR="0065272C" w:rsidRDefault="0065272C" w:rsidP="006527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Where are electrons located in the atom? ____________________________________________</w:t>
      </w:r>
    </w:p>
    <w:p w:rsidR="0065272C" w:rsidRDefault="0065272C" w:rsidP="006527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Which of the three subatomic particles is the smallest? _________________________________</w:t>
      </w:r>
    </w:p>
    <w:p w:rsidR="0065272C" w:rsidRDefault="00011367" w:rsidP="0065272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A001DB2" wp14:editId="318016EC">
            <wp:simplePos x="0" y="0"/>
            <wp:positionH relativeFrom="column">
              <wp:posOffset>3573145</wp:posOffset>
            </wp:positionH>
            <wp:positionV relativeFrom="paragraph">
              <wp:posOffset>412750</wp:posOffset>
            </wp:positionV>
            <wp:extent cx="1202690" cy="1334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2C">
        <w:rPr>
          <w:rFonts w:ascii="Calibri" w:hAnsi="Calibri" w:cs="Calibri"/>
          <w:iCs/>
          <w:color w:val="000000"/>
        </w:rPr>
        <w:t xml:space="preserve"> Label the</w:t>
      </w:r>
      <w:r>
        <w:rPr>
          <w:rFonts w:ascii="Calibri" w:hAnsi="Calibri" w:cs="Calibri"/>
          <w:iCs/>
          <w:color w:val="000000"/>
        </w:rPr>
        <w:t xml:space="preserve"> information on the </w:t>
      </w:r>
      <w:r w:rsidR="0065272C">
        <w:rPr>
          <w:rFonts w:ascii="Calibri" w:hAnsi="Calibri" w:cs="Calibri"/>
          <w:iCs/>
          <w:color w:val="000000"/>
        </w:rPr>
        <w:t>following diagram</w:t>
      </w:r>
      <w:r>
        <w:rPr>
          <w:rFonts w:ascii="Calibri" w:hAnsi="Calibri" w:cs="Calibri"/>
          <w:iCs/>
          <w:color w:val="000000"/>
        </w:rPr>
        <w:t xml:space="preserve"> which can be found on the periodic table.</w:t>
      </w:r>
      <w:r w:rsidR="0065272C">
        <w:rPr>
          <w:rFonts w:ascii="Calibri" w:hAnsi="Calibri" w:cs="Calibri"/>
          <w:iCs/>
          <w:color w:val="000000"/>
        </w:rPr>
        <w:t xml:space="preserve"> </w:t>
      </w: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Default="00011367" w:rsidP="000113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Fill in information about metals, non-metals and metalloids in the chart below. </w:t>
      </w:r>
    </w:p>
    <w:p w:rsidR="00011367" w:rsidRPr="00011367" w:rsidRDefault="00011367" w:rsidP="00011367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80"/>
        <w:gridCol w:w="1780"/>
        <w:gridCol w:w="1780"/>
      </w:tblGrid>
      <w:tr w:rsidR="00011367" w:rsidRPr="007020F2" w:rsidTr="00011367">
        <w:trPr>
          <w:trHeight w:val="590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011367" w:rsidRDefault="00011367" w:rsidP="0001136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11367">
              <w:rPr>
                <w:rFonts w:ascii="Calibri" w:hAnsi="Calibri" w:cs="Calibri"/>
                <w:b/>
                <w:bCs/>
                <w:color w:val="000000"/>
              </w:rPr>
              <w:t>Type of Element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011367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State at Room Temperature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011367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Appearance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011367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Conductivity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011367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Malleability and Ductility</w:t>
            </w:r>
          </w:p>
        </w:tc>
      </w:tr>
      <w:tr w:rsidR="00011367" w:rsidRPr="007020F2" w:rsidTr="00011367">
        <w:trPr>
          <w:trHeight w:val="1167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11367" w:rsidRPr="007020F2" w:rsidTr="00011367">
        <w:trPr>
          <w:trHeight w:val="780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Non-metals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11367" w:rsidRPr="007020F2" w:rsidTr="00011367">
        <w:trPr>
          <w:trHeight w:val="780"/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Metalloids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1367" w:rsidRPr="007020F2" w:rsidRDefault="00011367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011367" w:rsidRPr="007020F2" w:rsidRDefault="00011367" w:rsidP="0001136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"/>
          <w:szCs w:val="2"/>
        </w:rPr>
      </w:pPr>
    </w:p>
    <w:p w:rsidR="00011367" w:rsidRDefault="00011367" w:rsidP="000113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Draw Bohr model diagrams for the atoms and ions below.</w:t>
      </w:r>
    </w:p>
    <w:p w:rsidR="00011367" w:rsidRDefault="00011367" w:rsidP="0001136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Na</w:t>
      </w:r>
      <w:r>
        <w:rPr>
          <w:rFonts w:ascii="Calibri" w:hAnsi="Calibri" w:cs="Calibri"/>
          <w:iCs/>
          <w:color w:val="000000"/>
        </w:rPr>
        <w:tab/>
      </w:r>
      <w:r>
        <w:rPr>
          <w:rFonts w:ascii="Calibri" w:hAnsi="Calibri" w:cs="Calibri"/>
          <w:iCs/>
          <w:color w:val="000000"/>
        </w:rPr>
        <w:tab/>
      </w:r>
      <w:r>
        <w:rPr>
          <w:rFonts w:ascii="Calibri" w:hAnsi="Calibri" w:cs="Calibri"/>
          <w:iCs/>
          <w:color w:val="000000"/>
        </w:rPr>
        <w:tab/>
      </w:r>
      <w:r>
        <w:rPr>
          <w:rFonts w:ascii="Calibri" w:hAnsi="Calibri" w:cs="Calibri"/>
          <w:iCs/>
          <w:color w:val="000000"/>
        </w:rPr>
        <w:tab/>
      </w:r>
      <w:r>
        <w:rPr>
          <w:rFonts w:ascii="Calibri" w:hAnsi="Calibri" w:cs="Calibri"/>
          <w:iCs/>
          <w:color w:val="000000"/>
        </w:rPr>
        <w:tab/>
        <w:t>b. Na</w:t>
      </w:r>
      <w:r>
        <w:rPr>
          <w:rFonts w:ascii="Calibri" w:hAnsi="Calibri" w:cs="Calibri"/>
          <w:iCs/>
          <w:color w:val="000000"/>
          <w:vertAlign w:val="superscript"/>
        </w:rPr>
        <w:t>+</w:t>
      </w: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P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  <w:r w:rsidRPr="00011367">
        <w:rPr>
          <w:rFonts w:ascii="Calibri" w:hAnsi="Calibri" w:cs="Calibri"/>
          <w:iCs/>
          <w:color w:val="000000"/>
          <w:lang w:val="es-ES"/>
        </w:rPr>
        <w:t>c.     Al</w:t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  <w:t>d. Al</w:t>
      </w:r>
      <w:r w:rsidRPr="00011367">
        <w:rPr>
          <w:rFonts w:ascii="Calibri" w:hAnsi="Calibri" w:cs="Calibri"/>
          <w:iCs/>
          <w:color w:val="000000"/>
          <w:vertAlign w:val="superscript"/>
          <w:lang w:val="es-ES"/>
        </w:rPr>
        <w:t>+3</w:t>
      </w: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P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  <w:r w:rsidRPr="00011367">
        <w:rPr>
          <w:rFonts w:ascii="Calibri" w:hAnsi="Calibri" w:cs="Calibri"/>
          <w:iCs/>
          <w:color w:val="000000"/>
          <w:lang w:val="es-ES"/>
        </w:rPr>
        <w:t>e.    N</w:t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  <w:t>f. N</w:t>
      </w:r>
      <w:r w:rsidRPr="00011367">
        <w:rPr>
          <w:rFonts w:ascii="Calibri" w:hAnsi="Calibri" w:cs="Calibri"/>
          <w:iCs/>
          <w:color w:val="000000"/>
          <w:vertAlign w:val="superscript"/>
          <w:lang w:val="es-ES"/>
        </w:rPr>
        <w:t>3-</w:t>
      </w: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P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vertAlign w:val="superscript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lang w:val="es-ES"/>
        </w:rPr>
      </w:pPr>
      <w:r w:rsidRPr="00011367">
        <w:rPr>
          <w:rFonts w:ascii="Calibri" w:hAnsi="Calibri" w:cs="Calibri"/>
          <w:iCs/>
          <w:color w:val="000000"/>
          <w:lang w:val="es-ES"/>
        </w:rPr>
        <w:t>g.    Ne</w:t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</w:r>
      <w:r w:rsidRPr="00011367">
        <w:rPr>
          <w:rFonts w:ascii="Calibri" w:hAnsi="Calibri" w:cs="Calibri"/>
          <w:iCs/>
          <w:color w:val="000000"/>
          <w:lang w:val="es-ES"/>
        </w:rPr>
        <w:tab/>
        <w:t>h. He</w:t>
      </w: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lang w:val="es-ES"/>
        </w:rPr>
      </w:pPr>
    </w:p>
    <w:p w:rsid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lang w:val="es-ES"/>
        </w:rPr>
      </w:pPr>
    </w:p>
    <w:p w:rsidR="00011367" w:rsidRPr="00011367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iCs/>
          <w:color w:val="000000"/>
          <w:lang w:val="es-ES"/>
        </w:rPr>
      </w:pPr>
    </w:p>
    <w:p w:rsidR="0065272C" w:rsidRPr="00A006F1" w:rsidRDefault="00011367" w:rsidP="00A006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006F1">
        <w:rPr>
          <w:rFonts w:ascii="Calibri" w:hAnsi="Calibri" w:cs="Calibri"/>
          <w:color w:val="000000"/>
        </w:rPr>
        <w:t xml:space="preserve">Explain </w:t>
      </w:r>
      <w:r w:rsidRPr="00A006F1">
        <w:rPr>
          <w:rFonts w:ascii="Calibri" w:hAnsi="Calibri" w:cs="Calibri"/>
          <w:color w:val="000000"/>
        </w:rPr>
        <w:t>one difference between the Al and Al</w:t>
      </w:r>
      <w:r w:rsidRPr="00A006F1">
        <w:rPr>
          <w:rFonts w:ascii="Calibri" w:hAnsi="Calibri" w:cs="Calibri"/>
          <w:color w:val="000000"/>
          <w:vertAlign w:val="superscript"/>
        </w:rPr>
        <w:t>3+</w:t>
      </w:r>
      <w:r w:rsidRPr="00A006F1">
        <w:rPr>
          <w:rFonts w:ascii="Calibri" w:hAnsi="Calibri" w:cs="Calibri"/>
          <w:color w:val="000000"/>
        </w:rPr>
        <w:t xml:space="preserve"> Bohr diagrams.</w:t>
      </w:r>
      <w:r w:rsidRPr="00A006F1">
        <w:rPr>
          <w:rFonts w:ascii="Calibri" w:hAnsi="Calibri" w:cs="Calibri"/>
          <w:color w:val="000000"/>
        </w:rPr>
        <w:t xml:space="preserve"> Is the atom or the ion more stable? How do you know?</w:t>
      </w:r>
    </w:p>
    <w:p w:rsidR="00011367" w:rsidRPr="00A006F1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</w:rPr>
      </w:pPr>
      <w:r w:rsidRPr="00A006F1">
        <w:rPr>
          <w:rFonts w:ascii="Calibri" w:hAnsi="Calibri" w:cs="Calibri"/>
          <w:color w:val="00000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6F1">
        <w:rPr>
          <w:rFonts w:ascii="Calibri" w:hAnsi="Calibri" w:cs="Calibri"/>
          <w:color w:val="000000"/>
          <w:sz w:val="21"/>
        </w:rPr>
        <w:t>____________________________</w:t>
      </w:r>
      <w:r w:rsidRPr="00A006F1">
        <w:rPr>
          <w:rFonts w:ascii="Calibri" w:hAnsi="Calibri" w:cs="Calibri"/>
          <w:color w:val="000000"/>
          <w:sz w:val="21"/>
        </w:rPr>
        <w:t>__</w:t>
      </w:r>
    </w:p>
    <w:p w:rsidR="00011367" w:rsidRPr="00A006F1" w:rsidRDefault="00011367" w:rsidP="00A006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006F1">
        <w:rPr>
          <w:rFonts w:ascii="Calibri" w:hAnsi="Calibri" w:cs="Calibri"/>
          <w:color w:val="000000"/>
        </w:rPr>
        <w:t>Compare the Bohr models of Na</w:t>
      </w:r>
      <w:r w:rsidRPr="00A006F1">
        <w:rPr>
          <w:rFonts w:ascii="Calibri" w:hAnsi="Calibri" w:cs="Calibri"/>
          <w:color w:val="000000"/>
          <w:vertAlign w:val="superscript"/>
        </w:rPr>
        <w:t>+</w:t>
      </w:r>
      <w:r w:rsidRPr="00A006F1">
        <w:rPr>
          <w:rFonts w:ascii="Calibri" w:hAnsi="Calibri" w:cs="Calibri"/>
          <w:color w:val="000000"/>
        </w:rPr>
        <w:t>, Al</w:t>
      </w:r>
      <w:r w:rsidRPr="00A006F1">
        <w:rPr>
          <w:rFonts w:ascii="Calibri" w:hAnsi="Calibri" w:cs="Calibri"/>
          <w:color w:val="000000"/>
          <w:vertAlign w:val="superscript"/>
        </w:rPr>
        <w:t>3+</w:t>
      </w:r>
      <w:r w:rsidRPr="00A006F1">
        <w:rPr>
          <w:rFonts w:ascii="Calibri" w:hAnsi="Calibri" w:cs="Calibri"/>
          <w:color w:val="000000"/>
        </w:rPr>
        <w:t xml:space="preserve"> and N</w:t>
      </w:r>
      <w:r w:rsidRPr="00A006F1">
        <w:rPr>
          <w:rFonts w:ascii="Calibri" w:hAnsi="Calibri" w:cs="Calibri"/>
          <w:color w:val="000000"/>
          <w:vertAlign w:val="superscript"/>
        </w:rPr>
        <w:t>3-</w:t>
      </w:r>
      <w:r w:rsidRPr="00A006F1">
        <w:rPr>
          <w:rFonts w:ascii="Calibri" w:hAnsi="Calibri" w:cs="Calibri"/>
          <w:color w:val="000000"/>
        </w:rPr>
        <w:t xml:space="preserve"> to the </w:t>
      </w:r>
      <w:proofErr w:type="spellStart"/>
      <w:proofErr w:type="gramStart"/>
      <w:r w:rsidRPr="00A006F1">
        <w:rPr>
          <w:rFonts w:ascii="Calibri" w:hAnsi="Calibri" w:cs="Calibri"/>
          <w:color w:val="000000"/>
        </w:rPr>
        <w:t>nobel</w:t>
      </w:r>
      <w:proofErr w:type="spellEnd"/>
      <w:proofErr w:type="gramEnd"/>
      <w:r w:rsidRPr="00A006F1">
        <w:rPr>
          <w:rFonts w:ascii="Calibri" w:hAnsi="Calibri" w:cs="Calibri"/>
          <w:color w:val="000000"/>
        </w:rPr>
        <w:t xml:space="preserve"> gases Ne and He. What do you notice?</w:t>
      </w:r>
    </w:p>
    <w:p w:rsidR="00011367" w:rsidRPr="00A006F1" w:rsidRDefault="00011367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</w:rPr>
      </w:pPr>
      <w:r w:rsidRPr="00A006F1">
        <w:rPr>
          <w:rFonts w:ascii="Calibri" w:hAnsi="Calibri" w:cs="Calibri"/>
          <w:color w:val="00000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6F1">
        <w:rPr>
          <w:rFonts w:ascii="Calibri" w:hAnsi="Calibri" w:cs="Calibri"/>
          <w:color w:val="000000"/>
          <w:sz w:val="21"/>
        </w:rPr>
        <w:t>_____________________</w:t>
      </w:r>
      <w:r w:rsidRPr="00A006F1">
        <w:rPr>
          <w:rFonts w:ascii="Calibri" w:hAnsi="Calibri" w:cs="Calibri"/>
          <w:color w:val="000000"/>
          <w:sz w:val="21"/>
        </w:rPr>
        <w:t>___________________</w:t>
      </w:r>
    </w:p>
    <w:p w:rsidR="00011367" w:rsidRPr="00A006F1" w:rsidRDefault="00A006F1" w:rsidP="00A006F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  <w:r w:rsidRPr="00A006F1">
        <w:rPr>
          <w:rFonts w:ascii="Calibri" w:hAnsi="Calibri" w:cs="Calibri"/>
          <w:iCs/>
          <w:color w:val="000000"/>
        </w:rPr>
        <w:t>What causes atoms to become ions? Why do they do this?</w:t>
      </w:r>
    </w:p>
    <w:p w:rsidR="00A006F1" w:rsidRPr="00A006F1" w:rsidRDefault="00A006F1" w:rsidP="00011367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  <w:sz w:val="21"/>
        </w:rPr>
      </w:pPr>
      <w:r w:rsidRPr="00A006F1">
        <w:rPr>
          <w:rFonts w:ascii="Calibri" w:hAnsi="Calibri" w:cs="Calibri"/>
          <w:iCs/>
          <w:color w:val="00000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iCs/>
          <w:color w:val="000000"/>
          <w:sz w:val="21"/>
        </w:rPr>
        <w:t>_____________________</w:t>
      </w:r>
      <w:r w:rsidRPr="00A006F1">
        <w:rPr>
          <w:rFonts w:ascii="Calibri" w:hAnsi="Calibri" w:cs="Calibri"/>
          <w:iCs/>
          <w:color w:val="000000"/>
          <w:sz w:val="21"/>
        </w:rPr>
        <w:t>_____________________</w:t>
      </w:r>
    </w:p>
    <w:p w:rsidR="00A006F1" w:rsidRPr="00A006F1" w:rsidRDefault="00A006F1" w:rsidP="00A006F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006F1">
        <w:rPr>
          <w:rFonts w:ascii="Calibri" w:hAnsi="Calibri" w:cs="Calibri"/>
          <w:color w:val="000000"/>
        </w:rPr>
        <w:t>Calculate the number of neutrons, electrons and protons in each atom.</w:t>
      </w: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2707"/>
        <w:gridCol w:w="2041"/>
        <w:gridCol w:w="2222"/>
        <w:gridCol w:w="2237"/>
      </w:tblGrid>
      <w:tr w:rsidR="00A006F1" w:rsidRPr="001A551A" w:rsidTr="006D116D">
        <w:trPr>
          <w:trHeight w:val="331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551A">
              <w:rPr>
                <w:rFonts w:ascii="Calibri" w:eastAsia="Times New Roman" w:hAnsi="Calibri" w:cs="Calibri"/>
                <w:b/>
                <w:color w:val="000000"/>
              </w:rPr>
              <w:t>Element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551A">
              <w:rPr>
                <w:rFonts w:ascii="Calibri" w:eastAsia="Times New Roman" w:hAnsi="Calibri" w:cs="Calibri"/>
                <w:b/>
                <w:color w:val="000000"/>
              </w:rPr>
              <w:t># Protons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551A">
              <w:rPr>
                <w:rFonts w:ascii="Calibri" w:eastAsia="Times New Roman" w:hAnsi="Calibri" w:cs="Calibri"/>
                <w:b/>
                <w:color w:val="000000"/>
              </w:rPr>
              <w:t># Electrons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551A">
              <w:rPr>
                <w:rFonts w:ascii="Calibri" w:eastAsia="Times New Roman" w:hAnsi="Calibri" w:cs="Calibri"/>
                <w:b/>
                <w:color w:val="000000"/>
              </w:rPr>
              <w:t># Neutrons</w:t>
            </w:r>
          </w:p>
        </w:tc>
      </w:tr>
      <w:tr w:rsidR="00A006F1" w:rsidRPr="001A551A" w:rsidTr="006D116D">
        <w:trPr>
          <w:trHeight w:val="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Copper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06F1" w:rsidRPr="001A551A" w:rsidTr="006D116D">
        <w:trPr>
          <w:trHeight w:val="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Zinc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06F1" w:rsidRPr="001A551A" w:rsidTr="006D116D">
        <w:trPr>
          <w:trHeight w:val="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Calcium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06F1" w:rsidRPr="001A551A" w:rsidTr="006D116D">
        <w:trPr>
          <w:trHeight w:val="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Selenium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06F1" w:rsidRPr="001A551A" w:rsidTr="006D116D">
        <w:trPr>
          <w:trHeight w:val="33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Boron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F1" w:rsidRPr="001A551A" w:rsidRDefault="00A006F1" w:rsidP="006D116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06F1" w:rsidRDefault="00A006F1" w:rsidP="00A006F1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p w:rsidR="00A006F1" w:rsidRPr="00A006F1" w:rsidRDefault="00A006F1" w:rsidP="00A006F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006F1">
        <w:rPr>
          <w:rFonts w:ascii="Calibri" w:hAnsi="Calibri" w:cs="Calibri"/>
          <w:color w:val="000000"/>
        </w:rPr>
        <w:t>Complete the following table.</w:t>
      </w:r>
      <w:r>
        <w:rPr>
          <w:rFonts w:ascii="Calibri" w:hAnsi="Calibri" w:cs="Calibri"/>
          <w:color w:val="000000"/>
        </w:rPr>
        <w:t xml:space="preserve">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00"/>
        <w:gridCol w:w="1617"/>
        <w:gridCol w:w="1508"/>
        <w:gridCol w:w="1508"/>
        <w:gridCol w:w="1617"/>
      </w:tblGrid>
      <w:tr w:rsidR="00A006F1" w:rsidRPr="007020F2" w:rsidTr="006D116D">
        <w:trPr>
          <w:trHeight w:val="358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Element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A006F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Cobalt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Phosphorus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Barium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</w:t>
            </w: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Atomic number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Symbol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Mass number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Protons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Electrons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006F1" w:rsidRPr="007020F2" w:rsidTr="006D116D">
        <w:trPr>
          <w:trHeight w:val="360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020F2">
              <w:rPr>
                <w:rFonts w:ascii="Calibri" w:hAnsi="Calibri" w:cs="Calibri"/>
                <w:b/>
                <w:bCs/>
                <w:color w:val="000000"/>
              </w:rPr>
              <w:t>Neutrons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F1" w:rsidRPr="007020F2" w:rsidRDefault="00A006F1" w:rsidP="006D116D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006F1" w:rsidRDefault="00A006F1" w:rsidP="00A006F1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C10C4" w:rsidRDefault="006C10C4" w:rsidP="00A006F1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C10C4" w:rsidRDefault="006C10C4" w:rsidP="006C10C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showed the class a </w:t>
      </w:r>
      <w:proofErr w:type="spellStart"/>
      <w:r>
        <w:rPr>
          <w:rFonts w:ascii="Calibri" w:hAnsi="Calibri" w:cs="Calibri"/>
          <w:color w:val="000000"/>
        </w:rPr>
        <w:t>youtube</w:t>
      </w:r>
      <w:proofErr w:type="spellEnd"/>
      <w:r>
        <w:rPr>
          <w:rFonts w:ascii="Calibri" w:hAnsi="Calibri" w:cs="Calibri"/>
          <w:color w:val="000000"/>
        </w:rPr>
        <w:t xml:space="preserve"> video of Lithium, Sodium, Potassium, Rubidium and Cesium reacting with water. All 5 elements shared the same property of reacting with water because they are all part of the same chemical </w:t>
      </w:r>
      <w:r w:rsidRPr="006C10C4">
        <w:rPr>
          <w:rFonts w:ascii="Calibri" w:hAnsi="Calibri" w:cs="Calibri"/>
          <w:color w:val="000000"/>
          <w:sz w:val="21"/>
        </w:rPr>
        <w:t>_____________________________</w:t>
      </w:r>
      <w:r>
        <w:rPr>
          <w:rFonts w:ascii="Calibri" w:hAnsi="Calibri" w:cs="Calibri"/>
          <w:color w:val="000000"/>
        </w:rPr>
        <w:t xml:space="preserve">_.  How can you explain the fact that these 5 </w:t>
      </w:r>
      <w:proofErr w:type="gramStart"/>
      <w:r>
        <w:rPr>
          <w:rFonts w:ascii="Calibri" w:hAnsi="Calibri" w:cs="Calibri"/>
          <w:color w:val="000000"/>
        </w:rPr>
        <w:t>elements</w:t>
      </w:r>
      <w:proofErr w:type="gramEnd"/>
      <w:r>
        <w:rPr>
          <w:rFonts w:ascii="Calibri" w:hAnsi="Calibri" w:cs="Calibri"/>
          <w:color w:val="000000"/>
        </w:rPr>
        <w:t xml:space="preserve"> share similar properties? </w:t>
      </w:r>
    </w:p>
    <w:p w:rsidR="006C10C4" w:rsidRDefault="006C10C4" w:rsidP="006C10C4">
      <w:pPr>
        <w:pStyle w:val="ListParagraph"/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C10C4">
        <w:rPr>
          <w:rFonts w:ascii="Calibri" w:hAnsi="Calibri" w:cs="Calibri"/>
          <w:color w:val="000000"/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1"/>
        </w:rPr>
        <w:t>______________________</w:t>
      </w:r>
      <w:r w:rsidRPr="006C10C4">
        <w:rPr>
          <w:rFonts w:ascii="Calibri" w:hAnsi="Calibri" w:cs="Calibri"/>
          <w:color w:val="000000"/>
          <w:sz w:val="21"/>
        </w:rPr>
        <w:t>________________________________</w:t>
      </w:r>
      <w:r>
        <w:rPr>
          <w:rFonts w:ascii="Calibri" w:hAnsi="Calibri" w:cs="Calibri"/>
          <w:color w:val="000000"/>
        </w:rPr>
        <w:t>_</w:t>
      </w:r>
    </w:p>
    <w:p w:rsidR="006C10C4" w:rsidRPr="006C10C4" w:rsidRDefault="006C10C4" w:rsidP="006C10C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  <w:sectPr w:rsidR="006C10C4" w:rsidRPr="006C10C4" w:rsidSect="00A006F1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bookmarkStart w:id="0" w:name="_GoBack"/>
    </w:p>
    <w:bookmarkEnd w:id="0"/>
    <w:p w:rsidR="00A006F1" w:rsidRPr="00A006F1" w:rsidRDefault="00A006F1" w:rsidP="00A006F1">
      <w:pPr>
        <w:keepLines/>
        <w:suppressAutoHyphens/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color w:val="000000"/>
        </w:rPr>
      </w:pPr>
    </w:p>
    <w:sectPr w:rsidR="00A006F1" w:rsidRPr="00A0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B5F"/>
    <w:multiLevelType w:val="hybridMultilevel"/>
    <w:tmpl w:val="A9BC407E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6D9A"/>
    <w:multiLevelType w:val="hybridMultilevel"/>
    <w:tmpl w:val="4CD0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493"/>
    <w:multiLevelType w:val="hybridMultilevel"/>
    <w:tmpl w:val="40C8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1"/>
    <w:rsid w:val="00011367"/>
    <w:rsid w:val="004C59C1"/>
    <w:rsid w:val="0065272C"/>
    <w:rsid w:val="006C10C4"/>
    <w:rsid w:val="00A006F1"/>
    <w:rsid w:val="00F15246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EBE5-B207-4DE3-A259-9FEBFED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1</cp:revision>
  <dcterms:created xsi:type="dcterms:W3CDTF">2012-03-25T19:20:00Z</dcterms:created>
  <dcterms:modified xsi:type="dcterms:W3CDTF">2012-03-25T20:21:00Z</dcterms:modified>
</cp:coreProperties>
</file>